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A974" w14:textId="77E43721" w:rsidR="00F1597C" w:rsidRPr="003905F6" w:rsidRDefault="00967A91" w:rsidP="00967A91">
      <w:pPr>
        <w:jc w:val="center"/>
        <w:rPr>
          <w:rFonts w:ascii="Cambria Math" w:hAnsi="Cambria Math"/>
          <w:b/>
          <w:bCs/>
        </w:rPr>
      </w:pPr>
      <w:r w:rsidRPr="003905F6">
        <w:rPr>
          <w:rFonts w:ascii="Cambria Math" w:hAnsi="Cambria Math"/>
          <w:b/>
          <w:bCs/>
        </w:rPr>
        <w:t>Massachusetts Department of Conservation &amp; Recreation’s</w:t>
      </w:r>
    </w:p>
    <w:p w14:paraId="1FEC6344" w14:textId="77777777" w:rsidR="005F74E2" w:rsidRPr="005F74E2" w:rsidRDefault="00967A91" w:rsidP="00967A91">
      <w:pPr>
        <w:jc w:val="center"/>
        <w:rPr>
          <w:rFonts w:ascii="Cambria Math" w:hAnsi="Cambria Math"/>
          <w:b/>
          <w:bCs/>
          <w:color w:val="0070C0"/>
          <w:sz w:val="24"/>
          <w:szCs w:val="24"/>
        </w:rPr>
      </w:pPr>
      <w:r w:rsidRPr="005F74E2">
        <w:rPr>
          <w:rFonts w:ascii="Cambria Math" w:hAnsi="Cambria Math"/>
          <w:b/>
          <w:bCs/>
          <w:color w:val="0070C0"/>
          <w:sz w:val="24"/>
          <w:szCs w:val="24"/>
        </w:rPr>
        <w:t xml:space="preserve">Flood Hazard Management Program </w:t>
      </w:r>
    </w:p>
    <w:p w14:paraId="0923F74F" w14:textId="63B89746" w:rsidR="00967A91" w:rsidRPr="005F74E2" w:rsidRDefault="005412CF" w:rsidP="00967A91">
      <w:pPr>
        <w:jc w:val="center"/>
        <w:rPr>
          <w:rFonts w:ascii="Cambria Math" w:hAnsi="Cambria Math"/>
        </w:rPr>
      </w:pPr>
      <w:r>
        <w:rPr>
          <w:rFonts w:ascii="Cambria Math" w:hAnsi="Cambria Math"/>
        </w:rPr>
        <w:t>i</w:t>
      </w:r>
      <w:r w:rsidR="005F74E2">
        <w:rPr>
          <w:rFonts w:ascii="Cambria Math" w:hAnsi="Cambria Math"/>
        </w:rPr>
        <w:t xml:space="preserve">s </w:t>
      </w:r>
      <w:r w:rsidR="00346DBF" w:rsidRPr="005F74E2">
        <w:rPr>
          <w:rFonts w:ascii="Cambria Math" w:hAnsi="Cambria Math"/>
        </w:rPr>
        <w:t>host</w:t>
      </w:r>
      <w:r w:rsidR="005F74E2">
        <w:rPr>
          <w:rFonts w:ascii="Cambria Math" w:hAnsi="Cambria Math"/>
        </w:rPr>
        <w:t>ing</w:t>
      </w:r>
      <w:r w:rsidR="0055198B" w:rsidRPr="005F74E2">
        <w:rPr>
          <w:rFonts w:ascii="Cambria Math" w:hAnsi="Cambria Math"/>
        </w:rPr>
        <w:t xml:space="preserve"> </w:t>
      </w:r>
      <w:r w:rsidR="00621B7E" w:rsidRPr="005F74E2">
        <w:rPr>
          <w:rFonts w:ascii="Cambria Math" w:hAnsi="Cambria Math"/>
        </w:rPr>
        <w:t xml:space="preserve">a virtual </w:t>
      </w:r>
      <w:r w:rsidR="0055198B" w:rsidRPr="005F74E2">
        <w:rPr>
          <w:rFonts w:ascii="Cambria Math" w:hAnsi="Cambria Math"/>
        </w:rPr>
        <w:t>course titled</w:t>
      </w:r>
    </w:p>
    <w:p w14:paraId="5F4473F7" w14:textId="35127D2D" w:rsidR="00967A91" w:rsidRPr="005F74E2" w:rsidRDefault="00346DBF" w:rsidP="00967A91">
      <w:pPr>
        <w:jc w:val="center"/>
        <w:rPr>
          <w:rFonts w:ascii="Cambria Math" w:hAnsi="Cambria Math"/>
          <w:b/>
          <w:bCs/>
          <w:color w:val="0070C0"/>
          <w:sz w:val="36"/>
          <w:szCs w:val="36"/>
        </w:rPr>
      </w:pPr>
      <w:r w:rsidRPr="005F74E2">
        <w:rPr>
          <w:rFonts w:ascii="Cambria Math" w:hAnsi="Cambria Math"/>
          <w:b/>
          <w:bCs/>
          <w:color w:val="0070C0"/>
          <w:sz w:val="36"/>
          <w:szCs w:val="36"/>
        </w:rPr>
        <w:t>Use of a Floodplain Development Permit</w:t>
      </w:r>
    </w:p>
    <w:p w14:paraId="2158FA98" w14:textId="4FE84414" w:rsidR="00346DBF" w:rsidRPr="005F74E2" w:rsidRDefault="00346DBF" w:rsidP="00967A91">
      <w:pPr>
        <w:jc w:val="center"/>
        <w:rPr>
          <w:rFonts w:ascii="Cambria Math" w:hAnsi="Cambria Math"/>
          <w:i/>
          <w:iCs/>
          <w:sz w:val="28"/>
          <w:szCs w:val="28"/>
        </w:rPr>
      </w:pPr>
      <w:r w:rsidRPr="005F74E2">
        <w:rPr>
          <w:rFonts w:ascii="Cambria Math" w:hAnsi="Cambria Math"/>
          <w:i/>
          <w:iCs/>
          <w:sz w:val="28"/>
          <w:szCs w:val="28"/>
        </w:rPr>
        <w:t>Presented by Andrew Stewart, CFM</w:t>
      </w:r>
    </w:p>
    <w:p w14:paraId="1C88A024" w14:textId="2E07D8E4" w:rsidR="003E2513" w:rsidRPr="005F74E2" w:rsidRDefault="003E2513" w:rsidP="00967A91">
      <w:pPr>
        <w:jc w:val="center"/>
        <w:rPr>
          <w:rFonts w:ascii="Cambria Math" w:hAnsi="Cambria Math"/>
          <w:b/>
          <w:bCs/>
          <w:sz w:val="32"/>
          <w:szCs w:val="32"/>
        </w:rPr>
      </w:pPr>
      <w:r w:rsidRPr="005F74E2">
        <w:rPr>
          <w:rFonts w:ascii="Cambria Math" w:hAnsi="Cambria Math"/>
          <w:b/>
          <w:bCs/>
          <w:sz w:val="32"/>
          <w:szCs w:val="32"/>
        </w:rPr>
        <w:t xml:space="preserve">Thursday, October 5, </w:t>
      </w:r>
      <w:r w:rsidR="005412CF" w:rsidRPr="005F74E2">
        <w:rPr>
          <w:rFonts w:ascii="Cambria Math" w:hAnsi="Cambria Math"/>
          <w:b/>
          <w:bCs/>
          <w:sz w:val="32"/>
          <w:szCs w:val="32"/>
        </w:rPr>
        <w:t>2023,</w:t>
      </w:r>
      <w:r w:rsidRPr="005F74E2">
        <w:rPr>
          <w:rFonts w:ascii="Cambria Math" w:hAnsi="Cambria Math"/>
          <w:b/>
          <w:bCs/>
          <w:sz w:val="32"/>
          <w:szCs w:val="32"/>
        </w:rPr>
        <w:t xml:space="preserve"> from 1:00 to 2:00 pm ET</w:t>
      </w:r>
    </w:p>
    <w:p w14:paraId="07358E2E" w14:textId="34C6BAD0" w:rsidR="005412CF" w:rsidRDefault="003905F6" w:rsidP="005412CF">
      <w:pPr>
        <w:jc w:val="center"/>
        <w:rPr>
          <w:rFonts w:ascii="Cambria Math" w:hAnsi="Cambria Math"/>
        </w:rPr>
      </w:pPr>
      <w:r>
        <w:rPr>
          <w:rFonts w:ascii="Cambria Math" w:hAnsi="Cambria Math"/>
          <w:noProof/>
        </w:rPr>
        <w:drawing>
          <wp:inline distT="0" distB="0" distL="0" distR="0" wp14:anchorId="72F7EB82" wp14:editId="0268BD04">
            <wp:extent cx="2730500" cy="2047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141" cy="2056769"/>
                    </a:xfrm>
                    <a:prstGeom prst="rect">
                      <a:avLst/>
                    </a:prstGeom>
                    <a:noFill/>
                  </pic:spPr>
                </pic:pic>
              </a:graphicData>
            </a:graphic>
          </wp:inline>
        </w:drawing>
      </w:r>
    </w:p>
    <w:p w14:paraId="7DB903B6" w14:textId="77777777" w:rsidR="005412CF" w:rsidRDefault="004A40AB" w:rsidP="005412CF">
      <w:pPr>
        <w:jc w:val="center"/>
        <w:rPr>
          <w:rFonts w:ascii="Cambria Math" w:hAnsi="Cambria Math"/>
        </w:rPr>
      </w:pPr>
      <w:r w:rsidRPr="005F74E2">
        <w:rPr>
          <w:rFonts w:ascii="Cambria Math" w:hAnsi="Cambria Math"/>
        </w:rPr>
        <w:t xml:space="preserve">The permitting of all floodplain development </w:t>
      </w:r>
      <w:r w:rsidR="00A157DC" w:rsidRPr="005F74E2">
        <w:rPr>
          <w:rFonts w:ascii="Cambria Math" w:hAnsi="Cambria Math"/>
        </w:rPr>
        <w:t xml:space="preserve">is required </w:t>
      </w:r>
      <w:r w:rsidRPr="005F74E2">
        <w:rPr>
          <w:rFonts w:ascii="Cambria Math" w:hAnsi="Cambria Math"/>
        </w:rPr>
        <w:t>for</w:t>
      </w:r>
      <w:r w:rsidR="00A157DC" w:rsidRPr="005F74E2">
        <w:rPr>
          <w:rFonts w:ascii="Cambria Math" w:hAnsi="Cambria Math"/>
        </w:rPr>
        <w:t xml:space="preserve"> NFIP </w:t>
      </w:r>
      <w:r w:rsidRPr="005F74E2">
        <w:rPr>
          <w:rFonts w:ascii="Cambria Math" w:hAnsi="Cambria Math"/>
        </w:rPr>
        <w:t>c</w:t>
      </w:r>
      <w:r w:rsidR="00A157DC" w:rsidRPr="005F74E2">
        <w:rPr>
          <w:rFonts w:ascii="Cambria Math" w:hAnsi="Cambria Math"/>
        </w:rPr>
        <w:t>ommunit</w:t>
      </w:r>
      <w:r w:rsidRPr="005F74E2">
        <w:rPr>
          <w:rFonts w:ascii="Cambria Math" w:hAnsi="Cambria Math"/>
        </w:rPr>
        <w:t xml:space="preserve">ies. </w:t>
      </w:r>
    </w:p>
    <w:p w14:paraId="5BD1AAF8" w14:textId="2C9C280B" w:rsidR="00A157DC" w:rsidRPr="005F74E2" w:rsidRDefault="00A157DC" w:rsidP="005412CF">
      <w:pPr>
        <w:jc w:val="center"/>
        <w:rPr>
          <w:rFonts w:ascii="Cambria Math" w:hAnsi="Cambria Math"/>
        </w:rPr>
      </w:pPr>
      <w:r w:rsidRPr="005F74E2">
        <w:rPr>
          <w:rFonts w:ascii="Cambria Math" w:hAnsi="Cambria Math"/>
        </w:rPr>
        <w:t xml:space="preserve">Development is defined </w:t>
      </w:r>
      <w:r w:rsidR="004A40AB" w:rsidRPr="005412CF">
        <w:rPr>
          <w:rFonts w:ascii="Cambria Math" w:hAnsi="Cambria Math"/>
          <w:i/>
          <w:iCs/>
        </w:rPr>
        <w:t>“</w:t>
      </w:r>
      <w:r w:rsidRPr="005412CF">
        <w:rPr>
          <w:rFonts w:ascii="Cambria Math" w:hAnsi="Cambria Math"/>
          <w:i/>
          <w:iCs/>
        </w:rPr>
        <w:t>as any man-made change to improved or unimproved real estate, including but not limited to buildings or other structures, mining, dredging, filling, grading, paving, excavation or drilling operations or storage of equipment or materials.</w:t>
      </w:r>
      <w:r w:rsidR="004A40AB" w:rsidRPr="005412CF">
        <w:rPr>
          <w:rFonts w:ascii="Cambria Math" w:hAnsi="Cambria Math"/>
          <w:i/>
          <w:iCs/>
        </w:rPr>
        <w:t>”</w:t>
      </w:r>
    </w:p>
    <w:p w14:paraId="0BEEED16" w14:textId="36DA1951" w:rsidR="00346DBF" w:rsidRPr="005F74E2" w:rsidRDefault="00A157DC" w:rsidP="005412CF">
      <w:pPr>
        <w:jc w:val="center"/>
        <w:rPr>
          <w:rFonts w:ascii="Cambria Math" w:hAnsi="Cambria Math"/>
        </w:rPr>
      </w:pPr>
      <w:r w:rsidRPr="005F74E2">
        <w:rPr>
          <w:rFonts w:ascii="Cambria Math" w:hAnsi="Cambria Math"/>
        </w:rPr>
        <w:t xml:space="preserve">Many </w:t>
      </w:r>
      <w:r w:rsidR="005412CF">
        <w:rPr>
          <w:rFonts w:ascii="Cambria Math" w:hAnsi="Cambria Math"/>
        </w:rPr>
        <w:t xml:space="preserve">Massachusetts </w:t>
      </w:r>
      <w:r w:rsidRPr="005F74E2">
        <w:rPr>
          <w:rFonts w:ascii="Cambria Math" w:hAnsi="Cambria Math"/>
        </w:rPr>
        <w:t xml:space="preserve">NFIP </w:t>
      </w:r>
      <w:r w:rsidR="00F01083" w:rsidRPr="005F74E2">
        <w:rPr>
          <w:rFonts w:ascii="Cambria Math" w:hAnsi="Cambria Math"/>
        </w:rPr>
        <w:t>c</w:t>
      </w:r>
      <w:r w:rsidRPr="005F74E2">
        <w:rPr>
          <w:rFonts w:ascii="Cambria Math" w:hAnsi="Cambria Math"/>
        </w:rPr>
        <w:t>ommunities rel</w:t>
      </w:r>
      <w:r w:rsidR="00F01083" w:rsidRPr="005F74E2">
        <w:rPr>
          <w:rFonts w:ascii="Cambria Math" w:hAnsi="Cambria Math"/>
        </w:rPr>
        <w:t>y</w:t>
      </w:r>
      <w:r w:rsidRPr="005F74E2">
        <w:rPr>
          <w:rFonts w:ascii="Cambria Math" w:hAnsi="Cambria Math"/>
        </w:rPr>
        <w:t xml:space="preserve"> on </w:t>
      </w:r>
      <w:r w:rsidR="00F01083" w:rsidRPr="005F74E2">
        <w:rPr>
          <w:rFonts w:ascii="Cambria Math" w:hAnsi="Cambria Math"/>
        </w:rPr>
        <w:t>b</w:t>
      </w:r>
      <w:r w:rsidRPr="005F74E2">
        <w:rPr>
          <w:rFonts w:ascii="Cambria Math" w:hAnsi="Cambria Math"/>
        </w:rPr>
        <w:t xml:space="preserve">uilding </w:t>
      </w:r>
      <w:r w:rsidR="00F01083" w:rsidRPr="005F74E2">
        <w:rPr>
          <w:rFonts w:ascii="Cambria Math" w:hAnsi="Cambria Math"/>
        </w:rPr>
        <w:t>and conservation p</w:t>
      </w:r>
      <w:r w:rsidRPr="005F74E2">
        <w:rPr>
          <w:rFonts w:ascii="Cambria Math" w:hAnsi="Cambria Math"/>
        </w:rPr>
        <w:t xml:space="preserve">ermits to </w:t>
      </w:r>
      <w:r w:rsidR="00F01083" w:rsidRPr="005F74E2">
        <w:rPr>
          <w:rFonts w:ascii="Cambria Math" w:hAnsi="Cambria Math"/>
        </w:rPr>
        <w:t xml:space="preserve">permit/ </w:t>
      </w:r>
      <w:r w:rsidRPr="005F74E2">
        <w:rPr>
          <w:rFonts w:ascii="Cambria Math" w:hAnsi="Cambria Math"/>
        </w:rPr>
        <w:t>document</w:t>
      </w:r>
      <w:r w:rsidR="00F01083" w:rsidRPr="005F74E2">
        <w:rPr>
          <w:rFonts w:ascii="Cambria Math" w:hAnsi="Cambria Math"/>
        </w:rPr>
        <w:t xml:space="preserve"> floodplain development, </w:t>
      </w:r>
      <w:r w:rsidRPr="005F74E2">
        <w:rPr>
          <w:rFonts w:ascii="Cambria Math" w:hAnsi="Cambria Math"/>
        </w:rPr>
        <w:t>but the</w:t>
      </w:r>
      <w:r w:rsidR="00F01083" w:rsidRPr="005F74E2">
        <w:rPr>
          <w:rFonts w:ascii="Cambria Math" w:hAnsi="Cambria Math"/>
        </w:rPr>
        <w:t xml:space="preserve">se processes </w:t>
      </w:r>
      <w:r w:rsidRPr="005F74E2">
        <w:rPr>
          <w:rFonts w:ascii="Cambria Math" w:hAnsi="Cambria Math"/>
        </w:rPr>
        <w:t>don</w:t>
      </w:r>
      <w:r w:rsidR="00F01083" w:rsidRPr="005F74E2">
        <w:rPr>
          <w:rFonts w:ascii="Cambria Math" w:hAnsi="Cambria Math"/>
        </w:rPr>
        <w:t>’</w:t>
      </w:r>
      <w:r w:rsidRPr="005F74E2">
        <w:rPr>
          <w:rFonts w:ascii="Cambria Math" w:hAnsi="Cambria Math"/>
        </w:rPr>
        <w:t xml:space="preserve">t </w:t>
      </w:r>
      <w:r w:rsidR="00F01083" w:rsidRPr="005F74E2">
        <w:rPr>
          <w:rFonts w:ascii="Cambria Math" w:hAnsi="Cambria Math"/>
        </w:rPr>
        <w:t xml:space="preserve">generally </w:t>
      </w:r>
      <w:r w:rsidRPr="005F74E2">
        <w:rPr>
          <w:rFonts w:ascii="Cambria Math" w:hAnsi="Cambria Math"/>
        </w:rPr>
        <w:t xml:space="preserve">cover development activities unrelated to </w:t>
      </w:r>
      <w:r w:rsidR="00D46195" w:rsidRPr="005F74E2">
        <w:rPr>
          <w:rFonts w:ascii="Cambria Math" w:hAnsi="Cambria Math"/>
        </w:rPr>
        <w:t xml:space="preserve">construction or conservation, </w:t>
      </w:r>
      <w:r w:rsidRPr="005F74E2">
        <w:rPr>
          <w:rFonts w:ascii="Cambria Math" w:hAnsi="Cambria Math"/>
        </w:rPr>
        <w:t xml:space="preserve">nor do they account for </w:t>
      </w:r>
      <w:r w:rsidR="00D46195" w:rsidRPr="005F74E2">
        <w:rPr>
          <w:rFonts w:ascii="Cambria Math" w:hAnsi="Cambria Math"/>
        </w:rPr>
        <w:t>s</w:t>
      </w:r>
      <w:r w:rsidRPr="005F74E2">
        <w:rPr>
          <w:rFonts w:ascii="Cambria Math" w:hAnsi="Cambria Math"/>
        </w:rPr>
        <w:t xml:space="preserve">tate or </w:t>
      </w:r>
      <w:r w:rsidR="00D46195" w:rsidRPr="005F74E2">
        <w:rPr>
          <w:rFonts w:ascii="Cambria Math" w:hAnsi="Cambria Math"/>
        </w:rPr>
        <w:t>f</w:t>
      </w:r>
      <w:r w:rsidRPr="005F74E2">
        <w:rPr>
          <w:rFonts w:ascii="Cambria Math" w:hAnsi="Cambria Math"/>
        </w:rPr>
        <w:t xml:space="preserve">ederal </w:t>
      </w:r>
      <w:r w:rsidR="00D46195" w:rsidRPr="005F74E2">
        <w:rPr>
          <w:rFonts w:ascii="Cambria Math" w:hAnsi="Cambria Math"/>
        </w:rPr>
        <w:t xml:space="preserve">permits. Join us as we hear how the Town of </w:t>
      </w:r>
      <w:r w:rsidR="009D3FD5" w:rsidRPr="005F74E2">
        <w:rPr>
          <w:rFonts w:ascii="Cambria Math" w:hAnsi="Cambria Math"/>
        </w:rPr>
        <w:t>Marshfield</w:t>
      </w:r>
      <w:r w:rsidR="00D46195" w:rsidRPr="005F74E2">
        <w:rPr>
          <w:rFonts w:ascii="Cambria Math" w:hAnsi="Cambria Math"/>
        </w:rPr>
        <w:t xml:space="preserve"> </w:t>
      </w:r>
      <w:r w:rsidRPr="005F74E2">
        <w:rPr>
          <w:rFonts w:ascii="Cambria Math" w:hAnsi="Cambria Math"/>
        </w:rPr>
        <w:t xml:space="preserve">has developed an online Floodplain Permitting system that utilizes the </w:t>
      </w:r>
      <w:proofErr w:type="spellStart"/>
      <w:r w:rsidRPr="005F74E2">
        <w:rPr>
          <w:rFonts w:ascii="Cambria Math" w:hAnsi="Cambria Math"/>
        </w:rPr>
        <w:t>OpenGov</w:t>
      </w:r>
      <w:proofErr w:type="spellEnd"/>
      <w:r w:rsidRPr="005F74E2">
        <w:rPr>
          <w:rFonts w:ascii="Cambria Math" w:hAnsi="Cambria Math"/>
        </w:rPr>
        <w:t xml:space="preserve"> permitting platform, designed with the specific intent of ensuring compliance with the NFIP and the Marshfield Floodplain Bylaw</w:t>
      </w:r>
      <w:r w:rsidR="009D3FD5" w:rsidRPr="005F74E2">
        <w:rPr>
          <w:rFonts w:ascii="Cambria Math" w:hAnsi="Cambria Math"/>
        </w:rPr>
        <w:t>, as well as potentially i</w:t>
      </w:r>
      <w:r w:rsidRPr="005F74E2">
        <w:rPr>
          <w:rFonts w:ascii="Cambria Math" w:hAnsi="Cambria Math"/>
        </w:rPr>
        <w:t xml:space="preserve">mproving the Town’s </w:t>
      </w:r>
      <w:r w:rsidR="009D3FD5" w:rsidRPr="005F74E2">
        <w:rPr>
          <w:rFonts w:ascii="Cambria Math" w:hAnsi="Cambria Math"/>
        </w:rPr>
        <w:t xml:space="preserve">CRS </w:t>
      </w:r>
      <w:r w:rsidRPr="005F74E2">
        <w:rPr>
          <w:rFonts w:ascii="Cambria Math" w:hAnsi="Cambria Math"/>
        </w:rPr>
        <w:t>rating.</w:t>
      </w:r>
    </w:p>
    <w:p w14:paraId="20E93780" w14:textId="77777777" w:rsidR="005412CF" w:rsidRPr="005412CF" w:rsidRDefault="006A20EE" w:rsidP="005412CF">
      <w:pPr>
        <w:jc w:val="center"/>
        <w:rPr>
          <w:rFonts w:ascii="Cambria Math" w:hAnsi="Cambria Math"/>
          <w:b/>
          <w:bCs/>
          <w:color w:val="0070C0"/>
        </w:rPr>
      </w:pPr>
      <w:r w:rsidRPr="005412CF">
        <w:rPr>
          <w:rFonts w:ascii="Cambria Math" w:hAnsi="Cambria Math"/>
          <w:b/>
          <w:bCs/>
          <w:color w:val="0070C0"/>
        </w:rPr>
        <w:t>Andrew Stewart</w:t>
      </w:r>
    </w:p>
    <w:p w14:paraId="180D03FE" w14:textId="7C6DF1FB" w:rsidR="004C0DB6" w:rsidRPr="005F74E2" w:rsidRDefault="006A20EE" w:rsidP="005412CF">
      <w:pPr>
        <w:jc w:val="center"/>
        <w:rPr>
          <w:rFonts w:ascii="Cambria Math" w:hAnsi="Cambria Math"/>
        </w:rPr>
      </w:pPr>
      <w:r w:rsidRPr="005F74E2">
        <w:rPr>
          <w:rFonts w:ascii="Cambria Math" w:hAnsi="Cambria Math"/>
        </w:rPr>
        <w:t>is a CFM and serves as the Building Commissioner and Floodplain Administrator for the Town of Marshfield.  He</w:t>
      </w:r>
      <w:r w:rsidRPr="005F74E2">
        <w:rPr>
          <w:rFonts w:ascii="Cambria Math" w:hAnsi="Cambria Math"/>
        </w:rPr>
        <w:t>’s</w:t>
      </w:r>
      <w:r w:rsidRPr="005F74E2">
        <w:rPr>
          <w:rFonts w:ascii="Cambria Math" w:hAnsi="Cambria Math"/>
        </w:rPr>
        <w:t xml:space="preserve"> a licensed MA Building Commissioner and Unrestricted Construction Supervisor with more than 15 years of experience in Coastal Construction.  His passion for Floodplain Management stems from his love of the outdoors and the experiences he had when performing volunteer relief work following Hurricanes Katrina and Sandy.</w:t>
      </w:r>
    </w:p>
    <w:p w14:paraId="55290ECC" w14:textId="77777777" w:rsidR="005412CF" w:rsidRPr="003905F6" w:rsidRDefault="00F73643" w:rsidP="005412CF">
      <w:pPr>
        <w:pStyle w:val="NoSpacing"/>
        <w:jc w:val="center"/>
        <w:rPr>
          <w:rFonts w:ascii="Cambria Math" w:hAnsi="Cambria Math"/>
          <w:b/>
          <w:bCs/>
        </w:rPr>
      </w:pPr>
      <w:r w:rsidRPr="003905F6">
        <w:rPr>
          <w:rFonts w:ascii="Cambria Math" w:hAnsi="Cambria Math"/>
          <w:b/>
          <w:bCs/>
        </w:rPr>
        <w:t xml:space="preserve">This course will count as 1 Continuing </w:t>
      </w:r>
      <w:r w:rsidR="008C67B7" w:rsidRPr="003905F6">
        <w:rPr>
          <w:rFonts w:ascii="Cambria Math" w:hAnsi="Cambria Math"/>
          <w:b/>
          <w:bCs/>
        </w:rPr>
        <w:t>Education</w:t>
      </w:r>
      <w:r w:rsidRPr="003905F6">
        <w:rPr>
          <w:rFonts w:ascii="Cambria Math" w:hAnsi="Cambria Math"/>
          <w:b/>
          <w:bCs/>
        </w:rPr>
        <w:t xml:space="preserve"> Credit</w:t>
      </w:r>
    </w:p>
    <w:p w14:paraId="225B1DFA" w14:textId="2161815C" w:rsidR="00F73643" w:rsidRPr="003905F6" w:rsidRDefault="008C67B7" w:rsidP="005412CF">
      <w:pPr>
        <w:pStyle w:val="NoSpacing"/>
        <w:jc w:val="center"/>
        <w:rPr>
          <w:rFonts w:ascii="Cambria Math" w:hAnsi="Cambria Math"/>
          <w:b/>
          <w:bCs/>
        </w:rPr>
      </w:pPr>
      <w:r w:rsidRPr="003905F6">
        <w:rPr>
          <w:rFonts w:ascii="Cambria Math" w:hAnsi="Cambria Math"/>
          <w:b/>
          <w:bCs/>
        </w:rPr>
        <w:t>for those who are Certified Floodplain Managers.</w:t>
      </w:r>
    </w:p>
    <w:p w14:paraId="34AC7566" w14:textId="77777777" w:rsidR="005412CF" w:rsidRPr="005F74E2" w:rsidRDefault="005412CF" w:rsidP="005412CF">
      <w:pPr>
        <w:pStyle w:val="NoSpacing"/>
        <w:jc w:val="center"/>
      </w:pPr>
    </w:p>
    <w:p w14:paraId="2138DD76" w14:textId="772AE5D3" w:rsidR="0055198B" w:rsidRPr="005412CF" w:rsidRDefault="009C73E2" w:rsidP="006A20EE">
      <w:pPr>
        <w:jc w:val="center"/>
        <w:rPr>
          <w:rFonts w:ascii="Cambria Math" w:hAnsi="Cambria Math"/>
          <w:sz w:val="32"/>
          <w:szCs w:val="32"/>
        </w:rPr>
      </w:pPr>
      <w:hyperlink r:id="rId5" w:history="1">
        <w:r w:rsidR="0055198B" w:rsidRPr="005412CF">
          <w:rPr>
            <w:rStyle w:val="Hyperlink"/>
            <w:rFonts w:ascii="Cambria Math" w:hAnsi="Cambria Math"/>
            <w:sz w:val="32"/>
            <w:szCs w:val="32"/>
          </w:rPr>
          <w:t>Click here to register today</w:t>
        </w:r>
      </w:hyperlink>
    </w:p>
    <w:p w14:paraId="03C8F83F" w14:textId="7DB23DDD" w:rsidR="003E2513" w:rsidRPr="005F74E2" w:rsidRDefault="00F73643" w:rsidP="006A20EE">
      <w:pPr>
        <w:jc w:val="center"/>
        <w:rPr>
          <w:rFonts w:ascii="Cambria Math" w:hAnsi="Cambria Math"/>
        </w:rPr>
      </w:pPr>
      <w:r w:rsidRPr="005F74E2">
        <w:rPr>
          <w:rFonts w:ascii="Cambria Math" w:hAnsi="Cambria Math"/>
        </w:rPr>
        <w:t xml:space="preserve">For questions contacts </w:t>
      </w:r>
      <w:hyperlink r:id="rId6" w:history="1">
        <w:r w:rsidR="008C67B7" w:rsidRPr="005F74E2">
          <w:rPr>
            <w:rStyle w:val="Hyperlink"/>
            <w:rFonts w:ascii="Cambria Math" w:hAnsi="Cambria Math"/>
          </w:rPr>
          <w:t>joy.duperault@mass.gov</w:t>
        </w:r>
      </w:hyperlink>
      <w:r w:rsidR="008C67B7" w:rsidRPr="005F74E2">
        <w:rPr>
          <w:rFonts w:ascii="Cambria Math" w:hAnsi="Cambria Math"/>
        </w:rPr>
        <w:t xml:space="preserve"> </w:t>
      </w:r>
    </w:p>
    <w:sectPr w:rsidR="003E2513" w:rsidRPr="005F74E2" w:rsidSect="00B23B61">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5E"/>
    <w:rsid w:val="00346DBF"/>
    <w:rsid w:val="003905F6"/>
    <w:rsid w:val="003E2513"/>
    <w:rsid w:val="004A40AB"/>
    <w:rsid w:val="004C0DB6"/>
    <w:rsid w:val="004E2074"/>
    <w:rsid w:val="005412CF"/>
    <w:rsid w:val="0055198B"/>
    <w:rsid w:val="005F74E2"/>
    <w:rsid w:val="00621B7E"/>
    <w:rsid w:val="006A20EE"/>
    <w:rsid w:val="00871793"/>
    <w:rsid w:val="008C67B7"/>
    <w:rsid w:val="0091356A"/>
    <w:rsid w:val="00967A91"/>
    <w:rsid w:val="009C73E2"/>
    <w:rsid w:val="009D3FD5"/>
    <w:rsid w:val="00A157DC"/>
    <w:rsid w:val="00B23B61"/>
    <w:rsid w:val="00CA2E46"/>
    <w:rsid w:val="00D46195"/>
    <w:rsid w:val="00D73EA9"/>
    <w:rsid w:val="00DB7D5E"/>
    <w:rsid w:val="00ED4E8F"/>
    <w:rsid w:val="00F01083"/>
    <w:rsid w:val="00F1597C"/>
    <w:rsid w:val="00F7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FACAD"/>
  <w15:chartTrackingRefBased/>
  <w15:docId w15:val="{8C5C1EA2-9468-43A4-86F2-67C34794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7B7"/>
    <w:rPr>
      <w:color w:val="0563C1" w:themeColor="hyperlink"/>
      <w:u w:val="single"/>
    </w:rPr>
  </w:style>
  <w:style w:type="character" w:styleId="UnresolvedMention">
    <w:name w:val="Unresolved Mention"/>
    <w:basedOn w:val="DefaultParagraphFont"/>
    <w:uiPriority w:val="99"/>
    <w:semiHidden/>
    <w:unhideWhenUsed/>
    <w:rsid w:val="008C67B7"/>
    <w:rPr>
      <w:color w:val="605E5C"/>
      <w:shd w:val="clear" w:color="auto" w:fill="E1DFDD"/>
    </w:rPr>
  </w:style>
  <w:style w:type="paragraph" w:styleId="NoSpacing">
    <w:name w:val="No Spacing"/>
    <w:uiPriority w:val="1"/>
    <w:qFormat/>
    <w:rsid w:val="005412CF"/>
    <w:pPr>
      <w:spacing w:after="0" w:line="240" w:lineRule="auto"/>
    </w:pPr>
  </w:style>
  <w:style w:type="character" w:styleId="FollowedHyperlink">
    <w:name w:val="FollowedHyperlink"/>
    <w:basedOn w:val="DefaultParagraphFont"/>
    <w:uiPriority w:val="99"/>
    <w:semiHidden/>
    <w:unhideWhenUsed/>
    <w:rsid w:val="00390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y.duperault@mass.gov" TargetMode="External"/><Relationship Id="rId5" Type="http://schemas.openxmlformats.org/officeDocument/2006/relationships/hyperlink" Target="https://forms.office.com/Pages/ResponsePage.aspx?id=Fh2GPrdIDkqYBowE2Bt7KgtYjTt4FxtPtGmbbsPoMKRUQkdESVNGNUc4M1RLOUZBT09QSE1ISFVVWi4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Duperault, Joy (DCR)</dc:creator>
  <cp:keywords/>
  <dc:description/>
  <cp:lastModifiedBy>Duperault, Joy (DCR)</cp:lastModifiedBy>
  <cp:revision>26</cp:revision>
  <dcterms:created xsi:type="dcterms:W3CDTF">2023-09-12T13:45:00Z</dcterms:created>
  <dcterms:modified xsi:type="dcterms:W3CDTF">2023-09-12T15:27:00Z</dcterms:modified>
</cp:coreProperties>
</file>