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D1238" w14:textId="7B2A8182" w:rsidR="001F2283" w:rsidRDefault="00E16324" w:rsidP="001164B2">
      <w:pPr>
        <w:tabs>
          <w:tab w:val="left" w:pos="7200"/>
          <w:tab w:val="left" w:pos="8208"/>
        </w:tabs>
        <w:spacing w:before="11" w:line="321" w:lineRule="exact"/>
        <w:textAlignment w:val="baseline"/>
        <w:rPr>
          <w:rFonts w:eastAsia="Times New Roman"/>
          <w:b/>
          <w:color w:val="000000"/>
          <w:spacing w:val="2"/>
          <w:sz w:val="28"/>
        </w:rPr>
      </w:pPr>
      <w:r>
        <w:rPr>
          <w:rFonts w:eastAsia="Times New Roman"/>
          <w:b/>
          <w:color w:val="000000"/>
          <w:spacing w:val="2"/>
          <w:sz w:val="28"/>
        </w:rPr>
        <w:t>SENIOR PLANNER</w:t>
      </w:r>
      <w:r w:rsidR="001164B2">
        <w:rPr>
          <w:rFonts w:eastAsia="Times New Roman"/>
          <w:b/>
          <w:color w:val="000000"/>
          <w:spacing w:val="2"/>
          <w:sz w:val="28"/>
        </w:rPr>
        <w:tab/>
      </w:r>
      <w:r>
        <w:rPr>
          <w:rFonts w:eastAsia="Times New Roman"/>
          <w:b/>
          <w:color w:val="000000"/>
          <w:spacing w:val="2"/>
          <w:sz w:val="28"/>
        </w:rPr>
        <w:t>FRCOG</w:t>
      </w:r>
    </w:p>
    <w:p w14:paraId="17D0A0A0" w14:textId="77777777" w:rsidR="001F2283" w:rsidRDefault="00E16324">
      <w:pPr>
        <w:spacing w:before="369" w:line="274" w:lineRule="exact"/>
        <w:textAlignment w:val="baseline"/>
        <w:rPr>
          <w:rFonts w:eastAsia="Times New Roman"/>
          <w:b/>
          <w:color w:val="000000"/>
          <w:sz w:val="24"/>
          <w:u w:val="single"/>
        </w:rPr>
      </w:pPr>
      <w:r>
        <w:rPr>
          <w:rFonts w:eastAsia="Times New Roman"/>
          <w:b/>
          <w:color w:val="000000"/>
          <w:sz w:val="24"/>
          <w:u w:val="single"/>
        </w:rPr>
        <w:t>Position Purpose</w:t>
      </w:r>
      <w:r>
        <w:rPr>
          <w:rFonts w:eastAsia="Times New Roman"/>
          <w:b/>
          <w:color w:val="000000"/>
          <w:sz w:val="24"/>
        </w:rPr>
        <w:t>:</w:t>
      </w:r>
      <w:r>
        <w:rPr>
          <w:rFonts w:eastAsia="Times New Roman"/>
          <w:b/>
          <w:color w:val="000000"/>
          <w:sz w:val="24"/>
          <w:u w:val="single"/>
        </w:rPr>
        <w:t xml:space="preserve"> </w:t>
      </w:r>
    </w:p>
    <w:p w14:paraId="39AED488" w14:textId="364B3C99" w:rsidR="001F2283" w:rsidRDefault="00E16324">
      <w:pPr>
        <w:spacing w:line="274" w:lineRule="exact"/>
        <w:ind w:right="144"/>
        <w:textAlignment w:val="baseline"/>
        <w:rPr>
          <w:rFonts w:eastAsia="Times New Roman"/>
          <w:color w:val="000000"/>
          <w:sz w:val="24"/>
        </w:rPr>
      </w:pPr>
      <w:r>
        <w:rPr>
          <w:rFonts w:eastAsia="Times New Roman"/>
          <w:color w:val="000000"/>
          <w:sz w:val="24"/>
        </w:rPr>
        <w:t xml:space="preserve">Professional, technical and administrative work to </w:t>
      </w:r>
      <w:r w:rsidR="00897C02">
        <w:rPr>
          <w:rFonts w:eastAsia="Times New Roman"/>
          <w:color w:val="000000"/>
          <w:sz w:val="24"/>
        </w:rPr>
        <w:t>complete</w:t>
      </w:r>
      <w:r>
        <w:rPr>
          <w:rFonts w:eastAsia="Times New Roman"/>
          <w:color w:val="000000"/>
          <w:sz w:val="24"/>
        </w:rPr>
        <w:t xml:space="preserve"> planning projects at the local and regional level</w:t>
      </w:r>
      <w:r w:rsidR="00897C02">
        <w:rPr>
          <w:rFonts w:eastAsia="Times New Roman"/>
          <w:color w:val="000000"/>
          <w:sz w:val="24"/>
        </w:rPr>
        <w:t>.  Planning work</w:t>
      </w:r>
      <w:r>
        <w:rPr>
          <w:rFonts w:eastAsia="Times New Roman"/>
          <w:color w:val="000000"/>
          <w:sz w:val="24"/>
        </w:rPr>
        <w:t xml:space="preserve"> includ</w:t>
      </w:r>
      <w:r w:rsidR="00897C02">
        <w:rPr>
          <w:rFonts w:eastAsia="Times New Roman"/>
          <w:color w:val="000000"/>
          <w:sz w:val="24"/>
        </w:rPr>
        <w:t>es</w:t>
      </w:r>
      <w:r>
        <w:rPr>
          <w:rFonts w:eastAsia="Times New Roman"/>
          <w:color w:val="000000"/>
          <w:sz w:val="24"/>
        </w:rPr>
        <w:t xml:space="preserve"> research, writing, attending public meetings, delivering public presentations and other work as required.</w:t>
      </w:r>
    </w:p>
    <w:p w14:paraId="031C42A9" w14:textId="77777777" w:rsidR="001F2283" w:rsidRDefault="00E16324">
      <w:pPr>
        <w:spacing w:before="285" w:line="274" w:lineRule="exact"/>
        <w:textAlignment w:val="baseline"/>
        <w:rPr>
          <w:rFonts w:eastAsia="Times New Roman"/>
          <w:b/>
          <w:color w:val="000000"/>
          <w:sz w:val="24"/>
          <w:u w:val="single"/>
        </w:rPr>
      </w:pPr>
      <w:r>
        <w:rPr>
          <w:rFonts w:eastAsia="Times New Roman"/>
          <w:b/>
          <w:color w:val="000000"/>
          <w:sz w:val="24"/>
          <w:u w:val="single"/>
        </w:rPr>
        <w:t>Essential Functions</w:t>
      </w:r>
      <w:r>
        <w:rPr>
          <w:rFonts w:eastAsia="Times New Roman"/>
          <w:b/>
          <w:color w:val="000000"/>
          <w:sz w:val="24"/>
        </w:rPr>
        <w:t>:</w:t>
      </w:r>
      <w:r>
        <w:rPr>
          <w:rFonts w:eastAsia="Times New Roman"/>
          <w:b/>
          <w:color w:val="000000"/>
          <w:sz w:val="24"/>
          <w:u w:val="single"/>
        </w:rPr>
        <w:t xml:space="preserve"> </w:t>
      </w:r>
    </w:p>
    <w:p w14:paraId="6E35EFB6" w14:textId="77777777" w:rsidR="001F2283" w:rsidRDefault="00E16324">
      <w:pPr>
        <w:spacing w:line="237" w:lineRule="exact"/>
        <w:ind w:right="432"/>
        <w:textAlignment w:val="baseline"/>
        <w:rPr>
          <w:rFonts w:eastAsia="Times New Roman"/>
          <w:i/>
          <w:color w:val="000000"/>
          <w:sz w:val="20"/>
        </w:rPr>
      </w:pPr>
      <w:r>
        <w:rPr>
          <w:rFonts w:eastAsia="Times New Roman"/>
          <w:i/>
          <w:color w:val="000000"/>
          <w:sz w:val="20"/>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14:paraId="2639FA4E" w14:textId="77777777" w:rsidR="0063612B" w:rsidRDefault="0063612B">
      <w:pPr>
        <w:spacing w:before="12" w:line="255" w:lineRule="exact"/>
        <w:textAlignment w:val="baseline"/>
        <w:rPr>
          <w:rFonts w:eastAsia="Times New Roman"/>
          <w:b/>
          <w:color w:val="000000"/>
          <w:sz w:val="24"/>
        </w:rPr>
      </w:pPr>
    </w:p>
    <w:p w14:paraId="19443D02" w14:textId="77777777" w:rsidR="001F2283" w:rsidRDefault="00E16324">
      <w:pPr>
        <w:spacing w:before="12" w:line="255" w:lineRule="exact"/>
        <w:textAlignment w:val="baseline"/>
        <w:rPr>
          <w:rFonts w:eastAsia="Times New Roman"/>
          <w:b/>
          <w:color w:val="000000"/>
          <w:sz w:val="24"/>
        </w:rPr>
      </w:pPr>
      <w:r>
        <w:rPr>
          <w:rFonts w:eastAsia="Times New Roman"/>
          <w:b/>
          <w:color w:val="000000"/>
          <w:sz w:val="24"/>
        </w:rPr>
        <w:t>General Functions</w:t>
      </w:r>
    </w:p>
    <w:p w14:paraId="69E531D1" w14:textId="77777777" w:rsidR="001F2283" w:rsidRDefault="00E16324">
      <w:pPr>
        <w:numPr>
          <w:ilvl w:val="0"/>
          <w:numId w:val="1"/>
        </w:numPr>
        <w:spacing w:line="279" w:lineRule="exact"/>
        <w:ind w:left="360" w:hanging="360"/>
        <w:textAlignment w:val="baseline"/>
        <w:rPr>
          <w:rFonts w:eastAsia="Times New Roman"/>
          <w:color w:val="000000"/>
          <w:sz w:val="24"/>
        </w:rPr>
      </w:pPr>
      <w:r>
        <w:rPr>
          <w:rFonts w:eastAsia="Times New Roman"/>
          <w:color w:val="000000"/>
          <w:sz w:val="24"/>
        </w:rPr>
        <w:t xml:space="preserve">Provides local municipal governments, citizens, landowners, attorneys, engineers and other interested stakeholders in Franklin County with advanced technical assistance related to </w:t>
      </w:r>
      <w:r w:rsidR="00DF416F">
        <w:rPr>
          <w:rFonts w:eastAsia="Times New Roman"/>
          <w:color w:val="000000"/>
          <w:sz w:val="24"/>
        </w:rPr>
        <w:t xml:space="preserve">housing, zoning, and </w:t>
      </w:r>
      <w:r w:rsidR="0067270E">
        <w:rPr>
          <w:rFonts w:eastAsia="Times New Roman"/>
          <w:color w:val="000000"/>
          <w:sz w:val="24"/>
        </w:rPr>
        <w:t xml:space="preserve">land use </w:t>
      </w:r>
      <w:r>
        <w:rPr>
          <w:rFonts w:eastAsia="Times New Roman"/>
          <w:color w:val="000000"/>
          <w:sz w:val="24"/>
        </w:rPr>
        <w:t>planning activities.</w:t>
      </w:r>
    </w:p>
    <w:p w14:paraId="18B512B1" w14:textId="77777777" w:rsidR="001F2283" w:rsidRDefault="00E16324">
      <w:pPr>
        <w:numPr>
          <w:ilvl w:val="0"/>
          <w:numId w:val="1"/>
        </w:numPr>
        <w:spacing w:line="277" w:lineRule="exact"/>
        <w:ind w:left="360" w:right="216" w:hanging="360"/>
        <w:textAlignment w:val="baseline"/>
        <w:rPr>
          <w:rFonts w:eastAsia="Times New Roman"/>
          <w:color w:val="000000"/>
          <w:sz w:val="24"/>
        </w:rPr>
      </w:pPr>
      <w:r>
        <w:rPr>
          <w:rFonts w:eastAsia="Times New Roman"/>
          <w:color w:val="000000"/>
          <w:sz w:val="24"/>
        </w:rPr>
        <w:t>Develops initiatives and writes grants and Requests for Proposals to take advantage of various sources of grant funding to undertake local and regional projects in coordination with Program Manager</w:t>
      </w:r>
      <w:r w:rsidR="007A533A">
        <w:rPr>
          <w:rFonts w:eastAsia="Times New Roman"/>
          <w:color w:val="000000"/>
          <w:sz w:val="24"/>
        </w:rPr>
        <w:t>s</w:t>
      </w:r>
      <w:r>
        <w:rPr>
          <w:rFonts w:eastAsia="Times New Roman"/>
          <w:color w:val="000000"/>
          <w:sz w:val="24"/>
        </w:rPr>
        <w:t>.</w:t>
      </w:r>
    </w:p>
    <w:p w14:paraId="759ADC20" w14:textId="77777777" w:rsidR="001F2283" w:rsidRDefault="00E16324">
      <w:pPr>
        <w:numPr>
          <w:ilvl w:val="0"/>
          <w:numId w:val="1"/>
        </w:numPr>
        <w:spacing w:line="276" w:lineRule="exact"/>
        <w:ind w:left="360" w:right="144" w:hanging="360"/>
        <w:textAlignment w:val="baseline"/>
        <w:rPr>
          <w:rFonts w:eastAsia="Times New Roman"/>
          <w:color w:val="000000"/>
          <w:sz w:val="24"/>
        </w:rPr>
      </w:pPr>
      <w:r>
        <w:rPr>
          <w:rFonts w:eastAsia="Times New Roman"/>
          <w:color w:val="000000"/>
          <w:sz w:val="24"/>
        </w:rPr>
        <w:t>Responsible for project management and preparation of scopes of work and budgets to conduct various planning activities.</w:t>
      </w:r>
    </w:p>
    <w:p w14:paraId="50FBB0EF" w14:textId="77777777" w:rsidR="001F2283" w:rsidRDefault="00E16324" w:rsidP="00BC0EE5">
      <w:pPr>
        <w:numPr>
          <w:ilvl w:val="0"/>
          <w:numId w:val="1"/>
        </w:numPr>
        <w:spacing w:line="268" w:lineRule="exact"/>
        <w:ind w:left="360" w:right="90" w:hanging="360"/>
        <w:textAlignment w:val="baseline"/>
        <w:rPr>
          <w:rFonts w:eastAsia="Times New Roman"/>
          <w:color w:val="000000"/>
          <w:sz w:val="24"/>
        </w:rPr>
      </w:pPr>
      <w:r>
        <w:rPr>
          <w:rFonts w:eastAsia="Times New Roman"/>
          <w:color w:val="000000"/>
          <w:sz w:val="24"/>
        </w:rPr>
        <w:t xml:space="preserve">Project management responsibility for grants to ensure that they are completed in </w:t>
      </w:r>
      <w:r w:rsidR="00BC0EE5">
        <w:rPr>
          <w:rFonts w:eastAsia="Times New Roman"/>
          <w:color w:val="000000"/>
          <w:sz w:val="24"/>
        </w:rPr>
        <w:t>a</w:t>
      </w:r>
      <w:r>
        <w:rPr>
          <w:rFonts w:eastAsia="Times New Roman"/>
          <w:color w:val="000000"/>
          <w:sz w:val="24"/>
        </w:rPr>
        <w:t>ccordance with contract requirements and within budget constraints.</w:t>
      </w:r>
    </w:p>
    <w:p w14:paraId="62BF9DA9" w14:textId="77777777" w:rsidR="001F2283" w:rsidRDefault="00E16324" w:rsidP="00BC0EE5">
      <w:pPr>
        <w:numPr>
          <w:ilvl w:val="0"/>
          <w:numId w:val="1"/>
        </w:numPr>
        <w:spacing w:line="277" w:lineRule="exact"/>
        <w:ind w:left="360" w:right="90" w:hanging="360"/>
        <w:textAlignment w:val="baseline"/>
        <w:rPr>
          <w:rFonts w:eastAsia="Times New Roman"/>
          <w:color w:val="000000"/>
          <w:sz w:val="24"/>
        </w:rPr>
      </w:pPr>
      <w:r>
        <w:rPr>
          <w:rFonts w:eastAsia="Times New Roman"/>
          <w:color w:val="000000"/>
          <w:sz w:val="24"/>
        </w:rPr>
        <w:t>Prepares reports and analyzes data including responding to requests from municipal, regional, and state and federal officials.</w:t>
      </w:r>
    </w:p>
    <w:p w14:paraId="6C103841" w14:textId="77777777" w:rsidR="001F2283" w:rsidRDefault="00E16324">
      <w:pPr>
        <w:numPr>
          <w:ilvl w:val="0"/>
          <w:numId w:val="1"/>
        </w:numPr>
        <w:spacing w:line="286" w:lineRule="exact"/>
        <w:ind w:left="360" w:hanging="360"/>
        <w:textAlignment w:val="baseline"/>
        <w:rPr>
          <w:rFonts w:eastAsia="Times New Roman"/>
          <w:color w:val="000000"/>
          <w:sz w:val="24"/>
        </w:rPr>
      </w:pPr>
      <w:r>
        <w:rPr>
          <w:rFonts w:eastAsia="Times New Roman"/>
          <w:color w:val="000000"/>
          <w:sz w:val="24"/>
        </w:rPr>
        <w:t>Responsible for public presentations and contact with local media.</w:t>
      </w:r>
    </w:p>
    <w:p w14:paraId="454B09FA" w14:textId="77777777" w:rsidR="001F2283" w:rsidRDefault="00E16324">
      <w:pPr>
        <w:numPr>
          <w:ilvl w:val="0"/>
          <w:numId w:val="1"/>
        </w:numPr>
        <w:spacing w:before="3" w:line="263" w:lineRule="exact"/>
        <w:ind w:left="360" w:hanging="360"/>
        <w:textAlignment w:val="baseline"/>
        <w:rPr>
          <w:rFonts w:eastAsia="Times New Roman"/>
          <w:color w:val="000000"/>
          <w:sz w:val="24"/>
        </w:rPr>
      </w:pPr>
      <w:r>
        <w:rPr>
          <w:rFonts w:eastAsia="Times New Roman"/>
          <w:color w:val="000000"/>
          <w:sz w:val="24"/>
        </w:rPr>
        <w:t>Works with various advisory groups and facilitates meetings.</w:t>
      </w:r>
    </w:p>
    <w:p w14:paraId="6ACA991B" w14:textId="77777777" w:rsidR="00722E54" w:rsidRDefault="00E16324" w:rsidP="007E2A49">
      <w:pPr>
        <w:numPr>
          <w:ilvl w:val="0"/>
          <w:numId w:val="1"/>
        </w:numPr>
        <w:spacing w:line="285" w:lineRule="exact"/>
        <w:ind w:left="360" w:right="560" w:hanging="360"/>
        <w:textAlignment w:val="baseline"/>
        <w:rPr>
          <w:rFonts w:eastAsia="Times New Roman"/>
          <w:color w:val="000000"/>
          <w:sz w:val="24"/>
        </w:rPr>
      </w:pPr>
      <w:r>
        <w:rPr>
          <w:rFonts w:eastAsia="Times New Roman"/>
          <w:color w:val="000000"/>
          <w:sz w:val="24"/>
        </w:rPr>
        <w:t xml:space="preserve">Performs similar or related work as required, directed or as situation dictates. </w:t>
      </w:r>
    </w:p>
    <w:p w14:paraId="7960801D" w14:textId="77777777" w:rsidR="00722E54" w:rsidRDefault="00722E54" w:rsidP="00722E54">
      <w:pPr>
        <w:tabs>
          <w:tab w:val="left" w:pos="360"/>
        </w:tabs>
        <w:spacing w:line="285" w:lineRule="exact"/>
        <w:ind w:left="360" w:right="1944"/>
        <w:textAlignment w:val="baseline"/>
        <w:rPr>
          <w:rFonts w:eastAsia="Times New Roman"/>
          <w:color w:val="000000"/>
          <w:sz w:val="24"/>
        </w:rPr>
      </w:pPr>
    </w:p>
    <w:p w14:paraId="061FDA8A" w14:textId="00FD2B4E" w:rsidR="001F2283" w:rsidRDefault="00137538" w:rsidP="0059217B">
      <w:pPr>
        <w:tabs>
          <w:tab w:val="left" w:pos="360"/>
        </w:tabs>
        <w:spacing w:line="285" w:lineRule="exact"/>
        <w:ind w:right="1944"/>
        <w:textAlignment w:val="baseline"/>
        <w:rPr>
          <w:rFonts w:eastAsia="Times New Roman"/>
          <w:color w:val="000000"/>
          <w:sz w:val="24"/>
        </w:rPr>
      </w:pPr>
      <w:r>
        <w:rPr>
          <w:rFonts w:eastAsia="Times New Roman"/>
          <w:b/>
          <w:color w:val="000000"/>
          <w:sz w:val="24"/>
        </w:rPr>
        <w:t xml:space="preserve">Examples of </w:t>
      </w:r>
      <w:r w:rsidR="00E16324">
        <w:rPr>
          <w:rFonts w:eastAsia="Times New Roman"/>
          <w:b/>
          <w:color w:val="000000"/>
          <w:sz w:val="24"/>
        </w:rPr>
        <w:t>Specific Functions</w:t>
      </w:r>
      <w:r>
        <w:rPr>
          <w:rFonts w:eastAsia="Times New Roman"/>
          <w:b/>
          <w:color w:val="000000"/>
          <w:sz w:val="24"/>
        </w:rPr>
        <w:t xml:space="preserve"> Based on Experience and Expertise</w:t>
      </w:r>
    </w:p>
    <w:p w14:paraId="0F0F994E" w14:textId="7F607CCA" w:rsidR="001F2283" w:rsidRDefault="00E16324">
      <w:pPr>
        <w:numPr>
          <w:ilvl w:val="0"/>
          <w:numId w:val="1"/>
        </w:numPr>
        <w:spacing w:before="19" w:line="276" w:lineRule="exact"/>
        <w:ind w:left="360" w:right="72" w:hanging="360"/>
        <w:textAlignment w:val="baseline"/>
        <w:rPr>
          <w:rFonts w:eastAsia="Times New Roman"/>
          <w:color w:val="000000"/>
          <w:sz w:val="24"/>
        </w:rPr>
      </w:pPr>
      <w:r>
        <w:rPr>
          <w:rFonts w:eastAsia="Times New Roman"/>
          <w:color w:val="000000"/>
          <w:sz w:val="24"/>
        </w:rPr>
        <w:t xml:space="preserve">Works with communities on assessing housing needs, completing housing production plans, </w:t>
      </w:r>
      <w:r w:rsidR="00DB1E5F">
        <w:rPr>
          <w:rFonts w:eastAsia="Times New Roman"/>
          <w:color w:val="000000"/>
          <w:sz w:val="24"/>
        </w:rPr>
        <w:t xml:space="preserve">housing chapters in </w:t>
      </w:r>
      <w:r w:rsidR="00137538">
        <w:rPr>
          <w:rFonts w:eastAsia="Times New Roman"/>
          <w:color w:val="000000"/>
          <w:sz w:val="24"/>
        </w:rPr>
        <w:t xml:space="preserve">Comprehensive </w:t>
      </w:r>
      <w:r w:rsidR="00DB1E5F">
        <w:rPr>
          <w:rFonts w:eastAsia="Times New Roman"/>
          <w:color w:val="000000"/>
          <w:sz w:val="24"/>
        </w:rPr>
        <w:t xml:space="preserve">Plans </w:t>
      </w:r>
      <w:r>
        <w:rPr>
          <w:rFonts w:eastAsia="Times New Roman"/>
          <w:color w:val="000000"/>
          <w:sz w:val="24"/>
        </w:rPr>
        <w:t xml:space="preserve">and identifying implementation strategies to meet local and regional </w:t>
      </w:r>
      <w:r w:rsidR="00D24783">
        <w:rPr>
          <w:rFonts w:eastAsia="Times New Roman"/>
          <w:color w:val="000000"/>
          <w:sz w:val="24"/>
        </w:rPr>
        <w:t xml:space="preserve">housing </w:t>
      </w:r>
      <w:r>
        <w:rPr>
          <w:rFonts w:eastAsia="Times New Roman"/>
          <w:color w:val="000000"/>
          <w:sz w:val="24"/>
        </w:rPr>
        <w:t>needs.</w:t>
      </w:r>
    </w:p>
    <w:p w14:paraId="64790F83" w14:textId="33A04EF7" w:rsidR="001F2283" w:rsidRDefault="00E16324">
      <w:pPr>
        <w:numPr>
          <w:ilvl w:val="0"/>
          <w:numId w:val="1"/>
        </w:numPr>
        <w:spacing w:before="17" w:line="276" w:lineRule="exact"/>
        <w:ind w:left="360" w:right="216" w:hanging="360"/>
        <w:textAlignment w:val="baseline"/>
        <w:rPr>
          <w:rFonts w:eastAsia="Times New Roman"/>
          <w:color w:val="000000"/>
          <w:sz w:val="24"/>
        </w:rPr>
      </w:pPr>
      <w:r>
        <w:rPr>
          <w:rFonts w:eastAsia="Times New Roman"/>
          <w:color w:val="000000"/>
          <w:sz w:val="24"/>
        </w:rPr>
        <w:t xml:space="preserve">Assists communities with implementation of locally initiated efforts, including zoning changes, use of </w:t>
      </w:r>
      <w:r w:rsidR="00D24783">
        <w:rPr>
          <w:rFonts w:eastAsia="Times New Roman"/>
          <w:color w:val="000000"/>
          <w:sz w:val="24"/>
        </w:rPr>
        <w:t>Community Preservation Act (</w:t>
      </w:r>
      <w:r>
        <w:rPr>
          <w:rFonts w:eastAsia="Times New Roman"/>
          <w:color w:val="000000"/>
          <w:sz w:val="24"/>
        </w:rPr>
        <w:t>CPA</w:t>
      </w:r>
      <w:r w:rsidR="00D24783">
        <w:rPr>
          <w:rFonts w:eastAsia="Times New Roman"/>
          <w:color w:val="000000"/>
          <w:sz w:val="24"/>
        </w:rPr>
        <w:t>)</w:t>
      </w:r>
      <w:r>
        <w:rPr>
          <w:rFonts w:eastAsia="Times New Roman"/>
          <w:color w:val="000000"/>
          <w:sz w:val="24"/>
        </w:rPr>
        <w:t xml:space="preserve"> or other local funds for housing programs or housing development, and identify</w:t>
      </w:r>
      <w:r w:rsidR="0067270E">
        <w:rPr>
          <w:rFonts w:eastAsia="Times New Roman"/>
          <w:color w:val="000000"/>
          <w:sz w:val="24"/>
        </w:rPr>
        <w:t>ing potential sites for housing</w:t>
      </w:r>
    </w:p>
    <w:p w14:paraId="13550E0D" w14:textId="0BB8B8F5" w:rsidR="0067270E" w:rsidRDefault="0067270E" w:rsidP="0067270E">
      <w:pPr>
        <w:numPr>
          <w:ilvl w:val="0"/>
          <w:numId w:val="1"/>
        </w:numPr>
        <w:spacing w:before="15" w:line="276" w:lineRule="exact"/>
        <w:ind w:left="360" w:right="72" w:hanging="360"/>
        <w:textAlignment w:val="baseline"/>
        <w:rPr>
          <w:rFonts w:eastAsia="Times New Roman"/>
          <w:color w:val="000000"/>
          <w:sz w:val="24"/>
        </w:rPr>
      </w:pPr>
      <w:r>
        <w:rPr>
          <w:rFonts w:eastAsia="Times New Roman"/>
          <w:color w:val="000000"/>
          <w:sz w:val="24"/>
        </w:rPr>
        <w:t xml:space="preserve">Facilitates regional collaboration on housing </w:t>
      </w:r>
      <w:r w:rsidR="00D24783">
        <w:rPr>
          <w:rFonts w:eastAsia="Times New Roman"/>
          <w:color w:val="000000"/>
          <w:sz w:val="24"/>
        </w:rPr>
        <w:t>planning and implementation projects</w:t>
      </w:r>
      <w:r>
        <w:rPr>
          <w:rFonts w:eastAsia="Times New Roman"/>
          <w:color w:val="000000"/>
          <w:sz w:val="24"/>
        </w:rPr>
        <w:t xml:space="preserve">; works with regional and state organizations to host trainings and other local capacity building opportunities, and coordinates </w:t>
      </w:r>
      <w:r w:rsidR="00897C02">
        <w:rPr>
          <w:rFonts w:eastAsia="Times New Roman"/>
          <w:color w:val="000000"/>
          <w:sz w:val="24"/>
        </w:rPr>
        <w:t xml:space="preserve">regional housing </w:t>
      </w:r>
      <w:r w:rsidR="00D24783">
        <w:rPr>
          <w:rFonts w:eastAsia="Times New Roman"/>
          <w:color w:val="000000"/>
          <w:sz w:val="24"/>
        </w:rPr>
        <w:t xml:space="preserve">work </w:t>
      </w:r>
      <w:r>
        <w:rPr>
          <w:rFonts w:eastAsia="Times New Roman"/>
          <w:color w:val="000000"/>
          <w:sz w:val="24"/>
        </w:rPr>
        <w:t>with the Franklin Regional Housing &amp; Redevelopment Authority.</w:t>
      </w:r>
    </w:p>
    <w:p w14:paraId="09AF851B" w14:textId="2F0BC165" w:rsidR="0067270E" w:rsidRPr="0022618E" w:rsidRDefault="0067270E" w:rsidP="00F77AB7">
      <w:pPr>
        <w:numPr>
          <w:ilvl w:val="0"/>
          <w:numId w:val="1"/>
        </w:numPr>
        <w:spacing w:before="17" w:line="276" w:lineRule="exact"/>
        <w:ind w:left="360" w:hanging="360"/>
        <w:textAlignment w:val="baseline"/>
        <w:rPr>
          <w:rFonts w:eastAsia="Times New Roman"/>
          <w:color w:val="000000"/>
          <w:sz w:val="24"/>
        </w:rPr>
      </w:pPr>
      <w:r w:rsidRPr="0022618E">
        <w:rPr>
          <w:rFonts w:eastAsia="Times New Roman"/>
          <w:color w:val="000000"/>
          <w:sz w:val="24"/>
        </w:rPr>
        <w:t>Works with town</w:t>
      </w:r>
      <w:r w:rsidR="00F77AB7" w:rsidRPr="0022618E">
        <w:rPr>
          <w:rFonts w:eastAsia="Times New Roman"/>
          <w:color w:val="000000"/>
          <w:sz w:val="24"/>
        </w:rPr>
        <w:t xml:space="preserve"> Planning Board</w:t>
      </w:r>
      <w:r w:rsidRPr="0022618E">
        <w:rPr>
          <w:rFonts w:eastAsia="Times New Roman"/>
          <w:color w:val="000000"/>
          <w:sz w:val="24"/>
        </w:rPr>
        <w:t xml:space="preserve">s to </w:t>
      </w:r>
      <w:r w:rsidR="00F77AB7" w:rsidRPr="0022618E">
        <w:rPr>
          <w:rFonts w:eastAsia="Times New Roman"/>
          <w:color w:val="000000"/>
          <w:sz w:val="24"/>
        </w:rPr>
        <w:t xml:space="preserve">update local land use regulations, including </w:t>
      </w:r>
      <w:r w:rsidRPr="0022618E">
        <w:rPr>
          <w:rFonts w:eastAsia="Times New Roman"/>
          <w:color w:val="000000"/>
          <w:sz w:val="24"/>
        </w:rPr>
        <w:t>prepar</w:t>
      </w:r>
      <w:r w:rsidR="00F77AB7" w:rsidRPr="0022618E">
        <w:rPr>
          <w:rFonts w:eastAsia="Times New Roman"/>
          <w:color w:val="000000"/>
          <w:sz w:val="24"/>
        </w:rPr>
        <w:t>ing</w:t>
      </w:r>
      <w:r w:rsidRPr="0022618E">
        <w:rPr>
          <w:rFonts w:eastAsia="Times New Roman"/>
          <w:color w:val="000000"/>
          <w:sz w:val="24"/>
        </w:rPr>
        <w:t xml:space="preserve"> revisions </w:t>
      </w:r>
      <w:r w:rsidR="00F77AB7" w:rsidRPr="0022618E">
        <w:rPr>
          <w:rFonts w:eastAsia="Times New Roman"/>
          <w:color w:val="000000"/>
          <w:sz w:val="24"/>
        </w:rPr>
        <w:t xml:space="preserve">to local Zoning Bylaws and updates to Subdivision Regulations to address local </w:t>
      </w:r>
      <w:r w:rsidR="00782581" w:rsidRPr="0022618E">
        <w:rPr>
          <w:rFonts w:eastAsia="Times New Roman"/>
          <w:color w:val="000000"/>
          <w:sz w:val="24"/>
        </w:rPr>
        <w:t xml:space="preserve">needs and goals related to sustainable development </w:t>
      </w:r>
      <w:r w:rsidR="00561D17" w:rsidRPr="0022618E">
        <w:rPr>
          <w:rFonts w:eastAsia="Times New Roman"/>
          <w:color w:val="000000"/>
          <w:sz w:val="24"/>
        </w:rPr>
        <w:t>practices</w:t>
      </w:r>
      <w:r w:rsidR="00782581" w:rsidRPr="0022618E">
        <w:rPr>
          <w:rFonts w:eastAsia="Times New Roman"/>
          <w:color w:val="000000"/>
          <w:sz w:val="24"/>
        </w:rPr>
        <w:t>, economic development</w:t>
      </w:r>
      <w:r w:rsidR="001366A9" w:rsidRPr="0022618E">
        <w:rPr>
          <w:rFonts w:eastAsia="Times New Roman"/>
          <w:color w:val="000000"/>
          <w:sz w:val="24"/>
        </w:rPr>
        <w:t xml:space="preserve">, </w:t>
      </w:r>
      <w:r w:rsidR="00782581" w:rsidRPr="0022618E">
        <w:rPr>
          <w:rFonts w:eastAsia="Times New Roman"/>
          <w:color w:val="000000"/>
          <w:sz w:val="24"/>
        </w:rPr>
        <w:t xml:space="preserve"> housing</w:t>
      </w:r>
      <w:r w:rsidR="00231B14" w:rsidRPr="0022618E">
        <w:rPr>
          <w:rFonts w:eastAsia="Times New Roman"/>
          <w:color w:val="000000"/>
          <w:sz w:val="24"/>
        </w:rPr>
        <w:t>,</w:t>
      </w:r>
      <w:r w:rsidR="00782581" w:rsidRPr="0022618E">
        <w:rPr>
          <w:rFonts w:eastAsia="Times New Roman"/>
          <w:color w:val="000000"/>
          <w:sz w:val="24"/>
        </w:rPr>
        <w:t xml:space="preserve"> and agricultural and natural resource</w:t>
      </w:r>
      <w:r w:rsidR="001366A9" w:rsidRPr="0022618E">
        <w:rPr>
          <w:rFonts w:eastAsia="Times New Roman"/>
          <w:color w:val="000000"/>
          <w:sz w:val="24"/>
        </w:rPr>
        <w:t xml:space="preserve"> protection</w:t>
      </w:r>
      <w:r w:rsidR="00782581" w:rsidRPr="0022618E">
        <w:rPr>
          <w:rFonts w:eastAsia="Times New Roman"/>
          <w:color w:val="000000"/>
          <w:sz w:val="24"/>
        </w:rPr>
        <w:t>.</w:t>
      </w:r>
      <w:r w:rsidR="00F77AB7" w:rsidRPr="0022618E">
        <w:rPr>
          <w:rFonts w:eastAsia="Times New Roman"/>
          <w:color w:val="000000"/>
          <w:sz w:val="24"/>
        </w:rPr>
        <w:t xml:space="preserve"> Assists Planning Boards with </w:t>
      </w:r>
      <w:r w:rsidRPr="0022618E">
        <w:rPr>
          <w:rFonts w:eastAsia="Times New Roman"/>
          <w:color w:val="000000"/>
          <w:sz w:val="24"/>
        </w:rPr>
        <w:t>adopt</w:t>
      </w:r>
      <w:r w:rsidR="00F77AB7" w:rsidRPr="0022618E">
        <w:rPr>
          <w:rFonts w:eastAsia="Times New Roman"/>
          <w:color w:val="000000"/>
          <w:sz w:val="24"/>
        </w:rPr>
        <w:t>ing</w:t>
      </w:r>
      <w:r w:rsidRPr="0022618E">
        <w:rPr>
          <w:rFonts w:eastAsia="Times New Roman"/>
          <w:color w:val="000000"/>
          <w:sz w:val="24"/>
        </w:rPr>
        <w:t xml:space="preserve"> </w:t>
      </w:r>
      <w:r w:rsidR="00F77AB7" w:rsidRPr="0022618E">
        <w:rPr>
          <w:rFonts w:eastAsia="Times New Roman"/>
          <w:color w:val="000000"/>
          <w:sz w:val="24"/>
        </w:rPr>
        <w:t xml:space="preserve">revisions </w:t>
      </w:r>
      <w:r w:rsidRPr="0022618E">
        <w:rPr>
          <w:rFonts w:eastAsia="Times New Roman"/>
          <w:color w:val="000000"/>
          <w:sz w:val="24"/>
        </w:rPr>
        <w:t>in accordance with the State Zoning Act</w:t>
      </w:r>
      <w:r w:rsidR="00F77AB7" w:rsidRPr="0022618E">
        <w:rPr>
          <w:rFonts w:eastAsia="Times New Roman"/>
          <w:color w:val="000000"/>
          <w:sz w:val="24"/>
        </w:rPr>
        <w:t xml:space="preserve"> and </w:t>
      </w:r>
      <w:r w:rsidRPr="0022618E">
        <w:rPr>
          <w:rFonts w:eastAsia="Times New Roman"/>
          <w:color w:val="000000"/>
          <w:sz w:val="24"/>
        </w:rPr>
        <w:t xml:space="preserve">the State Subdivision Control Law. </w:t>
      </w:r>
    </w:p>
    <w:p w14:paraId="567C3E38" w14:textId="6C81CDAB" w:rsidR="001F2283" w:rsidRDefault="00897C02">
      <w:pPr>
        <w:numPr>
          <w:ilvl w:val="0"/>
          <w:numId w:val="1"/>
        </w:numPr>
        <w:spacing w:before="19" w:line="276" w:lineRule="exact"/>
        <w:ind w:left="360" w:right="144" w:hanging="360"/>
        <w:textAlignment w:val="baseline"/>
        <w:rPr>
          <w:rFonts w:eastAsia="Times New Roman"/>
          <w:color w:val="000000"/>
          <w:sz w:val="24"/>
        </w:rPr>
      </w:pPr>
      <w:r w:rsidRPr="00113F72">
        <w:rPr>
          <w:rFonts w:eastAsia="Times New Roman"/>
          <w:color w:val="000000"/>
          <w:sz w:val="24"/>
        </w:rPr>
        <w:t>Assists with p</w:t>
      </w:r>
      <w:r w:rsidR="00E16324" w:rsidRPr="00113F72">
        <w:rPr>
          <w:rFonts w:eastAsia="Times New Roman"/>
          <w:color w:val="000000"/>
          <w:sz w:val="24"/>
        </w:rPr>
        <w:t>rovid</w:t>
      </w:r>
      <w:r w:rsidRPr="00113F72">
        <w:rPr>
          <w:rFonts w:eastAsia="Times New Roman"/>
          <w:color w:val="000000"/>
          <w:sz w:val="24"/>
        </w:rPr>
        <w:t>ing</w:t>
      </w:r>
      <w:r w:rsidR="00E16324" w:rsidRPr="00113F72">
        <w:rPr>
          <w:rFonts w:eastAsia="Times New Roman"/>
          <w:color w:val="000000"/>
          <w:sz w:val="24"/>
        </w:rPr>
        <w:t xml:space="preserve"> technical support to </w:t>
      </w:r>
      <w:r w:rsidR="00DB1E5F" w:rsidRPr="00113F72">
        <w:rPr>
          <w:rFonts w:eastAsia="Times New Roman"/>
          <w:color w:val="000000"/>
          <w:sz w:val="24"/>
        </w:rPr>
        <w:t xml:space="preserve">towns with </w:t>
      </w:r>
      <w:r w:rsidR="00E16324" w:rsidRPr="00113F72">
        <w:rPr>
          <w:rFonts w:eastAsia="Times New Roman"/>
          <w:color w:val="000000"/>
          <w:sz w:val="24"/>
        </w:rPr>
        <w:t>Green</w:t>
      </w:r>
      <w:r w:rsidR="00E16324">
        <w:rPr>
          <w:rFonts w:eastAsia="Times New Roman"/>
          <w:color w:val="000000"/>
          <w:sz w:val="24"/>
        </w:rPr>
        <w:t xml:space="preserve"> Communities designation status, </w:t>
      </w:r>
      <w:r w:rsidR="00DB1E5F">
        <w:rPr>
          <w:rFonts w:eastAsia="Times New Roman"/>
          <w:color w:val="000000"/>
          <w:sz w:val="24"/>
        </w:rPr>
        <w:t xml:space="preserve">including </w:t>
      </w:r>
      <w:r w:rsidR="00E16324">
        <w:rPr>
          <w:rFonts w:eastAsia="Times New Roman"/>
          <w:color w:val="000000"/>
          <w:sz w:val="24"/>
        </w:rPr>
        <w:t>complet</w:t>
      </w:r>
      <w:r w:rsidR="00DB1E5F">
        <w:rPr>
          <w:rFonts w:eastAsia="Times New Roman"/>
          <w:color w:val="000000"/>
          <w:sz w:val="24"/>
        </w:rPr>
        <w:t>ing</w:t>
      </w:r>
      <w:r w:rsidR="00E16324">
        <w:rPr>
          <w:rFonts w:eastAsia="Times New Roman"/>
          <w:color w:val="000000"/>
          <w:sz w:val="24"/>
        </w:rPr>
        <w:t xml:space="preserve"> </w:t>
      </w:r>
      <w:r w:rsidR="00DB1E5F">
        <w:rPr>
          <w:rFonts w:eastAsia="Times New Roman"/>
          <w:color w:val="000000"/>
          <w:sz w:val="24"/>
        </w:rPr>
        <w:t xml:space="preserve">required </w:t>
      </w:r>
      <w:r w:rsidR="00E16324">
        <w:rPr>
          <w:rFonts w:eastAsia="Times New Roman"/>
          <w:color w:val="000000"/>
          <w:sz w:val="24"/>
        </w:rPr>
        <w:t>Annual Reports and apply</w:t>
      </w:r>
      <w:r w:rsidR="00DB1E5F">
        <w:rPr>
          <w:rFonts w:eastAsia="Times New Roman"/>
          <w:color w:val="000000"/>
          <w:sz w:val="24"/>
        </w:rPr>
        <w:t>ing</w:t>
      </w:r>
      <w:r w:rsidR="00E16324">
        <w:rPr>
          <w:rFonts w:eastAsia="Times New Roman"/>
          <w:color w:val="000000"/>
          <w:sz w:val="24"/>
        </w:rPr>
        <w:t xml:space="preserve"> for grants for municipal energy efficiency, clean energy, and energy resiliency projects.</w:t>
      </w:r>
    </w:p>
    <w:p w14:paraId="776BC35B" w14:textId="77777777" w:rsidR="001F2283" w:rsidRDefault="00E16324">
      <w:pPr>
        <w:numPr>
          <w:ilvl w:val="0"/>
          <w:numId w:val="1"/>
        </w:numPr>
        <w:spacing w:before="14" w:line="276" w:lineRule="exact"/>
        <w:ind w:left="360" w:right="576" w:hanging="360"/>
        <w:textAlignment w:val="baseline"/>
        <w:rPr>
          <w:rFonts w:eastAsia="Times New Roman"/>
          <w:color w:val="000000"/>
          <w:sz w:val="24"/>
        </w:rPr>
      </w:pPr>
      <w:r>
        <w:rPr>
          <w:rFonts w:eastAsia="Times New Roman"/>
          <w:color w:val="000000"/>
          <w:sz w:val="24"/>
        </w:rPr>
        <w:lastRenderedPageBreak/>
        <w:t>Manages land use</w:t>
      </w:r>
      <w:r w:rsidR="00386A06">
        <w:rPr>
          <w:rFonts w:eastAsia="Times New Roman"/>
          <w:color w:val="000000"/>
          <w:sz w:val="24"/>
        </w:rPr>
        <w:t>, zoning</w:t>
      </w:r>
      <w:r>
        <w:rPr>
          <w:rFonts w:eastAsia="Times New Roman"/>
          <w:color w:val="000000"/>
          <w:sz w:val="24"/>
        </w:rPr>
        <w:t xml:space="preserve"> and housing projects as assigned, and supervises interns or junior staff working on those projects.</w:t>
      </w:r>
    </w:p>
    <w:p w14:paraId="7C32722A" w14:textId="77777777" w:rsidR="001F2283" w:rsidRDefault="000E119E">
      <w:pPr>
        <w:numPr>
          <w:ilvl w:val="0"/>
          <w:numId w:val="1"/>
        </w:numPr>
        <w:spacing w:before="19" w:line="276" w:lineRule="exact"/>
        <w:ind w:left="360" w:right="144" w:hanging="360"/>
        <w:textAlignment w:val="baseline"/>
        <w:rPr>
          <w:rFonts w:eastAsia="Times New Roman"/>
          <w:color w:val="000000"/>
          <w:sz w:val="24"/>
        </w:rPr>
      </w:pPr>
      <w:r>
        <w:rPr>
          <w:rFonts w:eastAsia="Times New Roman"/>
          <w:color w:val="000000"/>
          <w:sz w:val="24"/>
        </w:rPr>
        <w:t>May s</w:t>
      </w:r>
      <w:r w:rsidR="00E16324">
        <w:rPr>
          <w:rFonts w:eastAsia="Times New Roman"/>
          <w:color w:val="000000"/>
          <w:sz w:val="24"/>
        </w:rPr>
        <w:t xml:space="preserve">erve as the FRCOG representative to relevant boards and committees at the regional and state level on </w:t>
      </w:r>
      <w:r w:rsidR="00DF416F">
        <w:rPr>
          <w:rFonts w:eastAsia="Times New Roman"/>
          <w:color w:val="000000"/>
          <w:sz w:val="24"/>
        </w:rPr>
        <w:t xml:space="preserve">housing and </w:t>
      </w:r>
      <w:r w:rsidR="00E16324">
        <w:rPr>
          <w:rFonts w:eastAsia="Times New Roman"/>
          <w:color w:val="000000"/>
          <w:sz w:val="24"/>
        </w:rPr>
        <w:t>land use issues.</w:t>
      </w:r>
    </w:p>
    <w:p w14:paraId="3652BC0E" w14:textId="77777777" w:rsidR="00AD62C1" w:rsidRDefault="00AD62C1">
      <w:pPr>
        <w:tabs>
          <w:tab w:val="left" w:pos="8208"/>
        </w:tabs>
        <w:spacing w:before="11" w:line="321" w:lineRule="exact"/>
        <w:textAlignment w:val="baseline"/>
        <w:rPr>
          <w:rFonts w:eastAsia="Times New Roman"/>
          <w:b/>
          <w:color w:val="000000"/>
          <w:spacing w:val="2"/>
          <w:sz w:val="28"/>
        </w:rPr>
      </w:pPr>
    </w:p>
    <w:p w14:paraId="1F05363C" w14:textId="77777777" w:rsidR="001F2283" w:rsidRDefault="00E16324" w:rsidP="0063612B">
      <w:pPr>
        <w:spacing w:line="274" w:lineRule="exact"/>
        <w:textAlignment w:val="baseline"/>
        <w:rPr>
          <w:rFonts w:eastAsia="Times New Roman"/>
          <w:b/>
          <w:color w:val="000000"/>
          <w:sz w:val="24"/>
          <w:u w:val="single"/>
        </w:rPr>
      </w:pPr>
      <w:r>
        <w:rPr>
          <w:rFonts w:eastAsia="Times New Roman"/>
          <w:b/>
          <w:color w:val="000000"/>
          <w:sz w:val="24"/>
          <w:u w:val="single"/>
        </w:rPr>
        <w:t>Recommended Minimum Qualifications</w:t>
      </w:r>
      <w:r>
        <w:rPr>
          <w:rFonts w:eastAsia="Times New Roman"/>
          <w:b/>
          <w:color w:val="000000"/>
          <w:sz w:val="24"/>
        </w:rPr>
        <w:t>:</w:t>
      </w:r>
      <w:r>
        <w:rPr>
          <w:rFonts w:eastAsia="Times New Roman"/>
          <w:b/>
          <w:color w:val="000000"/>
          <w:sz w:val="24"/>
          <w:u w:val="single"/>
        </w:rPr>
        <w:t xml:space="preserve"> </w:t>
      </w:r>
    </w:p>
    <w:p w14:paraId="25FE6AC6" w14:textId="77777777" w:rsidR="001F2283" w:rsidRDefault="00E16324">
      <w:pPr>
        <w:spacing w:before="274" w:line="263" w:lineRule="exact"/>
        <w:textAlignment w:val="baseline"/>
        <w:rPr>
          <w:rFonts w:eastAsia="Times New Roman"/>
          <w:color w:val="000000"/>
          <w:sz w:val="24"/>
          <w:u w:val="single"/>
        </w:rPr>
      </w:pPr>
      <w:r>
        <w:rPr>
          <w:rFonts w:eastAsia="Times New Roman"/>
          <w:color w:val="000000"/>
          <w:sz w:val="24"/>
          <w:u w:val="single"/>
        </w:rPr>
        <w:t xml:space="preserve">Education, Training and Experience: </w:t>
      </w:r>
    </w:p>
    <w:p w14:paraId="2C52F2A4" w14:textId="4D27D2A2" w:rsidR="001F2283" w:rsidRDefault="00E16324" w:rsidP="00995F45">
      <w:pPr>
        <w:spacing w:line="291" w:lineRule="exact"/>
        <w:textAlignment w:val="baseline"/>
        <w:rPr>
          <w:rFonts w:eastAsia="Times New Roman"/>
          <w:color w:val="000000"/>
          <w:sz w:val="24"/>
        </w:rPr>
      </w:pPr>
      <w:r>
        <w:rPr>
          <w:rFonts w:eastAsia="Times New Roman"/>
          <w:b/>
          <w:color w:val="000000"/>
          <w:sz w:val="24"/>
        </w:rPr>
        <w:t xml:space="preserve">Education/Experience </w:t>
      </w:r>
      <w:r>
        <w:rPr>
          <w:rFonts w:eastAsia="Times New Roman"/>
          <w:b/>
          <w:color w:val="000000"/>
          <w:w w:val="75"/>
          <w:sz w:val="28"/>
        </w:rPr>
        <w:t xml:space="preserve">– </w:t>
      </w:r>
      <w:r>
        <w:rPr>
          <w:rFonts w:eastAsia="Times New Roman"/>
          <w:color w:val="000000"/>
          <w:sz w:val="24"/>
        </w:rPr>
        <w:t xml:space="preserve">Master’s Degree </w:t>
      </w:r>
      <w:r w:rsidR="00995F45">
        <w:rPr>
          <w:rFonts w:eastAsia="Times New Roman"/>
          <w:color w:val="000000"/>
          <w:sz w:val="24"/>
        </w:rPr>
        <w:t xml:space="preserve">(preferred) </w:t>
      </w:r>
      <w:r>
        <w:rPr>
          <w:rFonts w:eastAsia="Times New Roman"/>
          <w:color w:val="000000"/>
          <w:sz w:val="24"/>
        </w:rPr>
        <w:t>in Planning &amp; 3 years of progressively responsible</w:t>
      </w:r>
      <w:r w:rsidR="00137538">
        <w:rPr>
          <w:rFonts w:eastAsia="Times New Roman"/>
          <w:color w:val="000000"/>
          <w:sz w:val="24"/>
        </w:rPr>
        <w:t xml:space="preserve"> relevant</w:t>
      </w:r>
      <w:r w:rsidR="00995F45">
        <w:rPr>
          <w:rFonts w:eastAsia="Times New Roman"/>
          <w:color w:val="000000"/>
          <w:sz w:val="24"/>
        </w:rPr>
        <w:t xml:space="preserve"> </w:t>
      </w:r>
      <w:r>
        <w:rPr>
          <w:rFonts w:eastAsia="Times New Roman"/>
          <w:color w:val="000000"/>
          <w:sz w:val="24"/>
        </w:rPr>
        <w:t xml:space="preserve">experience </w:t>
      </w:r>
      <w:r w:rsidR="00137538">
        <w:rPr>
          <w:rFonts w:eastAsia="Times New Roman"/>
          <w:color w:val="000000"/>
          <w:sz w:val="24"/>
        </w:rPr>
        <w:t xml:space="preserve">ideally </w:t>
      </w:r>
      <w:r>
        <w:rPr>
          <w:rFonts w:eastAsia="Times New Roman"/>
          <w:color w:val="000000"/>
          <w:sz w:val="24"/>
        </w:rPr>
        <w:t xml:space="preserve">in </w:t>
      </w:r>
      <w:r w:rsidR="00995F45">
        <w:rPr>
          <w:rFonts w:eastAsia="Times New Roman"/>
          <w:color w:val="000000"/>
          <w:sz w:val="24"/>
        </w:rPr>
        <w:t xml:space="preserve">zoning and </w:t>
      </w:r>
      <w:r>
        <w:rPr>
          <w:rFonts w:eastAsia="Times New Roman"/>
          <w:color w:val="000000"/>
          <w:sz w:val="24"/>
        </w:rPr>
        <w:t>land use and housing planning</w:t>
      </w:r>
      <w:r w:rsidR="00995F45">
        <w:rPr>
          <w:rFonts w:eastAsia="Times New Roman"/>
          <w:color w:val="000000"/>
          <w:sz w:val="24"/>
        </w:rPr>
        <w:t xml:space="preserve"> or a Bachelor’s Degree and 5 years of progressively responsible experience in zoning and land use and housing planning</w:t>
      </w:r>
      <w:r>
        <w:rPr>
          <w:rFonts w:eastAsia="Times New Roman"/>
          <w:color w:val="000000"/>
          <w:sz w:val="24"/>
        </w:rPr>
        <w:t>.</w:t>
      </w:r>
      <w:r w:rsidR="00DF416F">
        <w:rPr>
          <w:rFonts w:eastAsia="Times New Roman"/>
          <w:color w:val="000000"/>
          <w:sz w:val="24"/>
        </w:rPr>
        <w:t xml:space="preserve">  </w:t>
      </w:r>
    </w:p>
    <w:p w14:paraId="053346B6" w14:textId="77777777" w:rsidR="001F2283" w:rsidRDefault="00E16324">
      <w:pPr>
        <w:spacing w:before="276" w:line="276" w:lineRule="exact"/>
        <w:textAlignment w:val="baseline"/>
        <w:rPr>
          <w:rFonts w:eastAsia="Times New Roman"/>
          <w:color w:val="000000"/>
          <w:sz w:val="24"/>
          <w:u w:val="single"/>
        </w:rPr>
      </w:pPr>
      <w:r>
        <w:rPr>
          <w:rFonts w:eastAsia="Times New Roman"/>
          <w:color w:val="000000"/>
          <w:sz w:val="24"/>
          <w:u w:val="single"/>
        </w:rPr>
        <w:t>Knowledge, Ability and Skill</w:t>
      </w:r>
      <w:r>
        <w:rPr>
          <w:rFonts w:eastAsia="Times New Roman"/>
          <w:color w:val="000000"/>
          <w:sz w:val="24"/>
        </w:rPr>
        <w:t>:</w:t>
      </w:r>
      <w:r>
        <w:rPr>
          <w:rFonts w:eastAsia="Times New Roman"/>
          <w:color w:val="000000"/>
          <w:sz w:val="24"/>
          <w:u w:val="single"/>
        </w:rPr>
        <w:t xml:space="preserve"> </w:t>
      </w:r>
    </w:p>
    <w:p w14:paraId="1B2C7263" w14:textId="4F6D9BD8" w:rsidR="001F2283" w:rsidRPr="0022618E" w:rsidRDefault="00E16324" w:rsidP="00897C02">
      <w:pPr>
        <w:spacing w:line="275" w:lineRule="exact"/>
        <w:textAlignment w:val="baseline"/>
        <w:rPr>
          <w:rFonts w:eastAsia="Times New Roman"/>
          <w:color w:val="000000"/>
          <w:sz w:val="24"/>
        </w:rPr>
      </w:pPr>
      <w:r>
        <w:rPr>
          <w:rFonts w:eastAsia="Times New Roman"/>
          <w:i/>
          <w:color w:val="000000"/>
          <w:sz w:val="24"/>
        </w:rPr>
        <w:t xml:space="preserve">Knowledge: </w:t>
      </w:r>
      <w:r>
        <w:rPr>
          <w:rFonts w:eastAsia="Times New Roman"/>
          <w:color w:val="000000"/>
          <w:sz w:val="24"/>
        </w:rPr>
        <w:t xml:space="preserve">Knowledge </w:t>
      </w:r>
      <w:r w:rsidR="00897C02">
        <w:rPr>
          <w:rFonts w:eastAsia="Times New Roman"/>
          <w:color w:val="000000"/>
          <w:sz w:val="24"/>
        </w:rPr>
        <w:t>of federal and state laws and regulations related to housing, land use and zoning</w:t>
      </w:r>
      <w:r>
        <w:rPr>
          <w:rFonts w:eastAsia="Times New Roman"/>
          <w:color w:val="000000"/>
          <w:sz w:val="24"/>
        </w:rPr>
        <w:t xml:space="preserve">. Knowledge of grant </w:t>
      </w:r>
      <w:r w:rsidRPr="0022618E">
        <w:rPr>
          <w:rFonts w:eastAsia="Times New Roman"/>
          <w:color w:val="000000"/>
          <w:sz w:val="24"/>
        </w:rPr>
        <w:t>administration, budgeting and billing.</w:t>
      </w:r>
      <w:r w:rsidR="00897C02" w:rsidRPr="0022618E">
        <w:rPr>
          <w:rFonts w:eastAsia="Times New Roman"/>
          <w:color w:val="000000"/>
          <w:sz w:val="24"/>
        </w:rPr>
        <w:t xml:space="preserve"> </w:t>
      </w:r>
      <w:r w:rsidRPr="0022618E">
        <w:rPr>
          <w:rFonts w:eastAsia="Times New Roman"/>
          <w:color w:val="000000"/>
          <w:sz w:val="24"/>
        </w:rPr>
        <w:t>Proficient with computer equipment and office software</w:t>
      </w:r>
      <w:r w:rsidR="00526F52" w:rsidRPr="0022618E">
        <w:rPr>
          <w:rFonts w:eastAsia="Times New Roman"/>
          <w:color w:val="000000"/>
          <w:sz w:val="24"/>
        </w:rPr>
        <w:t xml:space="preserve"> for word and data processing</w:t>
      </w:r>
      <w:r w:rsidR="001366A9" w:rsidRPr="0022618E">
        <w:rPr>
          <w:rFonts w:eastAsia="Times New Roman"/>
          <w:color w:val="000000"/>
          <w:sz w:val="24"/>
        </w:rPr>
        <w:t xml:space="preserve"> and report preparation</w:t>
      </w:r>
      <w:r w:rsidRPr="0022618E">
        <w:rPr>
          <w:rFonts w:eastAsia="Times New Roman"/>
          <w:color w:val="000000"/>
          <w:sz w:val="24"/>
        </w:rPr>
        <w:t>.</w:t>
      </w:r>
    </w:p>
    <w:p w14:paraId="132CF145" w14:textId="77777777" w:rsidR="001F2283" w:rsidRDefault="00E16324">
      <w:pPr>
        <w:spacing w:before="272" w:line="276" w:lineRule="exact"/>
        <w:ind w:right="216"/>
        <w:textAlignment w:val="baseline"/>
        <w:rPr>
          <w:rFonts w:eastAsia="Times New Roman"/>
          <w:i/>
          <w:color w:val="000000"/>
          <w:sz w:val="24"/>
        </w:rPr>
      </w:pPr>
      <w:r w:rsidRPr="0022618E">
        <w:rPr>
          <w:rFonts w:eastAsia="Times New Roman"/>
          <w:i/>
          <w:color w:val="000000"/>
          <w:sz w:val="24"/>
        </w:rPr>
        <w:t xml:space="preserve">Ability: </w:t>
      </w:r>
      <w:r w:rsidRPr="0022618E">
        <w:rPr>
          <w:rFonts w:eastAsia="Times New Roman"/>
          <w:color w:val="000000"/>
          <w:sz w:val="24"/>
        </w:rPr>
        <w:t>Ability to plan, organize and direct the preparation of comprehensive research</w:t>
      </w:r>
      <w:r>
        <w:rPr>
          <w:rFonts w:eastAsia="Times New Roman"/>
          <w:color w:val="000000"/>
          <w:sz w:val="24"/>
        </w:rPr>
        <w:t xml:space="preserve"> studies and planning projects, analyze problems, prepare reports and formulate recommendations. Ability to speak and write effectively. Ability to establish and maintain effective working relationships with employees, local, regional, state, and federal officials and the general public. Ability to manage multiple tasks independently and simultaneously. Ability to work well with a variety of public and professional groups.</w:t>
      </w:r>
    </w:p>
    <w:p w14:paraId="3E30AB79" w14:textId="77777777" w:rsidR="001F2283" w:rsidRDefault="00E16324">
      <w:pPr>
        <w:spacing w:before="279" w:line="276" w:lineRule="exact"/>
        <w:ind w:right="216"/>
        <w:textAlignment w:val="baseline"/>
        <w:rPr>
          <w:rFonts w:eastAsia="Times New Roman"/>
          <w:i/>
          <w:color w:val="000000"/>
          <w:sz w:val="24"/>
        </w:rPr>
      </w:pPr>
      <w:r>
        <w:rPr>
          <w:rFonts w:eastAsia="Times New Roman"/>
          <w:i/>
          <w:color w:val="000000"/>
          <w:sz w:val="24"/>
        </w:rPr>
        <w:t xml:space="preserve">Skills: </w:t>
      </w:r>
      <w:r>
        <w:rPr>
          <w:rFonts w:eastAsia="Times New Roman"/>
          <w:color w:val="000000"/>
          <w:sz w:val="24"/>
        </w:rPr>
        <w:t>Strong computer skills in word and data processing and extensive computer applications. Demonstrated strong interpersonal, public communication and facilitation skills. Excellent verbal and written communication skills. Strong project management, administrative and organizational skills.</w:t>
      </w:r>
    </w:p>
    <w:p w14:paraId="6C2F1EC4" w14:textId="77777777" w:rsidR="001F2283" w:rsidRDefault="00E16324">
      <w:pPr>
        <w:spacing w:before="284" w:line="274" w:lineRule="exact"/>
        <w:textAlignment w:val="baseline"/>
        <w:rPr>
          <w:rFonts w:eastAsia="Times New Roman"/>
          <w:b/>
          <w:color w:val="000000"/>
          <w:sz w:val="24"/>
          <w:u w:val="single"/>
        </w:rPr>
      </w:pPr>
      <w:r>
        <w:rPr>
          <w:rFonts w:eastAsia="Times New Roman"/>
          <w:b/>
          <w:color w:val="000000"/>
          <w:sz w:val="24"/>
          <w:u w:val="single"/>
        </w:rPr>
        <w:t>Physical Requirements</w:t>
      </w:r>
      <w:r>
        <w:rPr>
          <w:rFonts w:eastAsia="Times New Roman"/>
          <w:b/>
          <w:color w:val="000000"/>
          <w:sz w:val="24"/>
        </w:rPr>
        <w:t>:</w:t>
      </w:r>
      <w:r>
        <w:rPr>
          <w:rFonts w:eastAsia="Times New Roman"/>
          <w:b/>
          <w:color w:val="000000"/>
          <w:sz w:val="24"/>
          <w:u w:val="single"/>
        </w:rPr>
        <w:t xml:space="preserve"> </w:t>
      </w:r>
    </w:p>
    <w:p w14:paraId="66BC2EED" w14:textId="77777777" w:rsidR="001F2283" w:rsidRDefault="00E16324">
      <w:pPr>
        <w:spacing w:line="237" w:lineRule="exact"/>
        <w:ind w:right="648"/>
        <w:textAlignment w:val="baseline"/>
        <w:rPr>
          <w:rFonts w:eastAsia="Times New Roman"/>
          <w:i/>
          <w:color w:val="000000"/>
          <w:sz w:val="20"/>
        </w:rPr>
      </w:pPr>
      <w:r>
        <w:rPr>
          <w:rFonts w:eastAsia="Times New Roman"/>
          <w:i/>
          <w:color w:val="000000"/>
          <w:sz w:val="2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C611F53" w14:textId="77777777" w:rsidR="001F2283" w:rsidRDefault="00E16324">
      <w:pPr>
        <w:spacing w:before="1" w:line="276" w:lineRule="exact"/>
        <w:ind w:right="360"/>
        <w:textAlignment w:val="baseline"/>
        <w:rPr>
          <w:rFonts w:eastAsia="Times New Roman"/>
          <w:color w:val="000000"/>
          <w:sz w:val="24"/>
        </w:rPr>
      </w:pPr>
      <w:r>
        <w:rPr>
          <w:rFonts w:eastAsia="Times New Roman"/>
          <w:color w:val="000000"/>
          <w:sz w:val="24"/>
        </w:rPr>
        <w:t>Employee is regularly required to walk, stand, sit, talk, and hear; uses hands to finger, handle, feel or operate objects or controls, and reach with hands and arms as in picking up paper, files, and other common office objects. Employee may occasionally lift and/or move objects weighing up to 30 pounds. Vision and hearing at or correctable to normal ranges.</w:t>
      </w:r>
    </w:p>
    <w:p w14:paraId="14FB9C34" w14:textId="77777777" w:rsidR="001F2283" w:rsidRDefault="00E16324">
      <w:pPr>
        <w:spacing w:before="284" w:line="269" w:lineRule="exact"/>
        <w:textAlignment w:val="baseline"/>
        <w:rPr>
          <w:rFonts w:eastAsia="Times New Roman"/>
          <w:b/>
          <w:color w:val="000000"/>
          <w:spacing w:val="-1"/>
          <w:sz w:val="24"/>
          <w:u w:val="single"/>
        </w:rPr>
      </w:pPr>
      <w:r>
        <w:rPr>
          <w:rFonts w:eastAsia="Times New Roman"/>
          <w:b/>
          <w:color w:val="000000"/>
          <w:spacing w:val="-1"/>
          <w:sz w:val="24"/>
          <w:u w:val="single"/>
        </w:rPr>
        <w:t>Supervision</w:t>
      </w:r>
      <w:r>
        <w:rPr>
          <w:rFonts w:eastAsia="Times New Roman"/>
          <w:b/>
          <w:color w:val="000000"/>
          <w:spacing w:val="-1"/>
          <w:sz w:val="24"/>
        </w:rPr>
        <w:t>:</w:t>
      </w:r>
    </w:p>
    <w:p w14:paraId="13A443B2" w14:textId="77777777" w:rsidR="001F2283" w:rsidRDefault="00E16324" w:rsidP="00BC0EE5">
      <w:pPr>
        <w:spacing w:line="274" w:lineRule="exact"/>
        <w:textAlignment w:val="baseline"/>
        <w:rPr>
          <w:rFonts w:eastAsia="Times New Roman"/>
          <w:color w:val="000000"/>
          <w:sz w:val="24"/>
        </w:rPr>
      </w:pPr>
      <w:r>
        <w:rPr>
          <w:rFonts w:eastAsia="Times New Roman"/>
          <w:i/>
          <w:color w:val="000000"/>
          <w:spacing w:val="-1"/>
          <w:sz w:val="24"/>
        </w:rPr>
        <w:t xml:space="preserve">Supervision Scope: </w:t>
      </w:r>
      <w:r>
        <w:rPr>
          <w:rFonts w:eastAsia="Times New Roman"/>
          <w:color w:val="000000"/>
          <w:spacing w:val="-1"/>
          <w:sz w:val="24"/>
        </w:rPr>
        <w:t>Performs varied and responsible planning duties requiring a thorough knowledge</w:t>
      </w:r>
      <w:r w:rsidR="00BC0EE5">
        <w:rPr>
          <w:rFonts w:eastAsia="Times New Roman"/>
          <w:color w:val="000000"/>
          <w:spacing w:val="-1"/>
          <w:sz w:val="24"/>
        </w:rPr>
        <w:t xml:space="preserve"> </w:t>
      </w:r>
      <w:r>
        <w:rPr>
          <w:rFonts w:eastAsia="Times New Roman"/>
          <w:color w:val="000000"/>
          <w:sz w:val="24"/>
        </w:rPr>
        <w:t>of operations and applicable laws and regulations.</w:t>
      </w:r>
    </w:p>
    <w:p w14:paraId="1FC5BE1C" w14:textId="013DEBDB" w:rsidR="001F2283" w:rsidRDefault="00E16324" w:rsidP="00BC0EE5">
      <w:pPr>
        <w:spacing w:line="274" w:lineRule="exact"/>
        <w:textAlignment w:val="baseline"/>
        <w:rPr>
          <w:rFonts w:eastAsia="Times New Roman"/>
          <w:color w:val="000000"/>
          <w:spacing w:val="-1"/>
          <w:sz w:val="24"/>
        </w:rPr>
      </w:pPr>
      <w:r>
        <w:rPr>
          <w:rFonts w:eastAsia="Times New Roman"/>
          <w:i/>
          <w:color w:val="000000"/>
          <w:sz w:val="24"/>
        </w:rPr>
        <w:t xml:space="preserve">Supervision Received: </w:t>
      </w:r>
      <w:r>
        <w:rPr>
          <w:rFonts w:eastAsia="Times New Roman"/>
          <w:color w:val="000000"/>
          <w:sz w:val="24"/>
        </w:rPr>
        <w:t>Works under the direction of the</w:t>
      </w:r>
      <w:r w:rsidR="00137538">
        <w:rPr>
          <w:rFonts w:eastAsia="Times New Roman"/>
          <w:color w:val="000000"/>
          <w:sz w:val="24"/>
        </w:rPr>
        <w:t xml:space="preserve"> relevant Planning Program Manager based on expertise and assignment upon hiring</w:t>
      </w:r>
      <w:r w:rsidR="000940FA">
        <w:rPr>
          <w:rFonts w:eastAsia="Times New Roman"/>
          <w:color w:val="000000"/>
          <w:sz w:val="24"/>
        </w:rPr>
        <w:t>.</w:t>
      </w:r>
    </w:p>
    <w:p w14:paraId="001B05BA" w14:textId="77777777" w:rsidR="001F2283" w:rsidRDefault="00E16324">
      <w:pPr>
        <w:spacing w:line="274" w:lineRule="exact"/>
        <w:textAlignment w:val="baseline"/>
        <w:rPr>
          <w:rFonts w:eastAsia="Times New Roman"/>
          <w:i/>
          <w:color w:val="000000"/>
          <w:sz w:val="24"/>
        </w:rPr>
      </w:pPr>
      <w:r>
        <w:rPr>
          <w:rFonts w:eastAsia="Times New Roman"/>
          <w:i/>
          <w:color w:val="000000"/>
          <w:sz w:val="24"/>
        </w:rPr>
        <w:t xml:space="preserve">Supervision Given: </w:t>
      </w:r>
      <w:r>
        <w:rPr>
          <w:rFonts w:eastAsia="Times New Roman"/>
          <w:color w:val="000000"/>
          <w:sz w:val="24"/>
        </w:rPr>
        <w:t>May supervise interns and/or staff involved with projects.</w:t>
      </w:r>
    </w:p>
    <w:p w14:paraId="290C4CD7" w14:textId="77777777" w:rsidR="006C36E2" w:rsidRDefault="006C36E2">
      <w:pPr>
        <w:spacing w:before="283" w:line="260" w:lineRule="exact"/>
        <w:textAlignment w:val="baseline"/>
        <w:rPr>
          <w:rFonts w:eastAsia="Times New Roman"/>
          <w:b/>
          <w:color w:val="000000"/>
          <w:sz w:val="24"/>
          <w:u w:val="single"/>
        </w:rPr>
      </w:pPr>
    </w:p>
    <w:p w14:paraId="620D056E" w14:textId="77777777" w:rsidR="006C36E2" w:rsidRDefault="006C36E2">
      <w:pPr>
        <w:spacing w:before="283" w:line="260" w:lineRule="exact"/>
        <w:textAlignment w:val="baseline"/>
        <w:rPr>
          <w:rFonts w:eastAsia="Times New Roman"/>
          <w:b/>
          <w:color w:val="000000"/>
          <w:sz w:val="24"/>
          <w:u w:val="single"/>
        </w:rPr>
      </w:pPr>
    </w:p>
    <w:p w14:paraId="4183122A" w14:textId="5A860224" w:rsidR="001F2283" w:rsidRDefault="00E16324">
      <w:pPr>
        <w:spacing w:before="283" w:line="260" w:lineRule="exact"/>
        <w:textAlignment w:val="baseline"/>
        <w:rPr>
          <w:rFonts w:eastAsia="Times New Roman"/>
          <w:b/>
          <w:color w:val="000000"/>
          <w:sz w:val="24"/>
          <w:u w:val="single"/>
        </w:rPr>
      </w:pPr>
      <w:r>
        <w:rPr>
          <w:rFonts w:eastAsia="Times New Roman"/>
          <w:b/>
          <w:color w:val="000000"/>
          <w:sz w:val="24"/>
          <w:u w:val="single"/>
        </w:rPr>
        <w:lastRenderedPageBreak/>
        <w:t>Job Environment</w:t>
      </w:r>
      <w:r>
        <w:rPr>
          <w:rFonts w:eastAsia="Times New Roman"/>
          <w:b/>
          <w:color w:val="000000"/>
          <w:sz w:val="24"/>
        </w:rPr>
        <w:t>:</w:t>
      </w:r>
      <w:r>
        <w:rPr>
          <w:rFonts w:eastAsia="Times New Roman"/>
          <w:b/>
          <w:color w:val="000000"/>
          <w:sz w:val="24"/>
          <w:u w:val="single"/>
        </w:rPr>
        <w:t xml:space="preserve"> </w:t>
      </w:r>
    </w:p>
    <w:p w14:paraId="5C5C9ACA" w14:textId="77777777" w:rsidR="001F2283" w:rsidRDefault="00E16324" w:rsidP="006C36E2">
      <w:pPr>
        <w:numPr>
          <w:ilvl w:val="0"/>
          <w:numId w:val="1"/>
        </w:numPr>
        <w:tabs>
          <w:tab w:val="clear" w:pos="360"/>
        </w:tabs>
        <w:spacing w:line="279" w:lineRule="exact"/>
        <w:ind w:left="720" w:right="360" w:hanging="360"/>
        <w:textAlignment w:val="baseline"/>
        <w:rPr>
          <w:rFonts w:eastAsia="Times New Roman"/>
          <w:color w:val="000000"/>
          <w:sz w:val="24"/>
        </w:rPr>
      </w:pPr>
      <w:r>
        <w:rPr>
          <w:rFonts w:eastAsia="Times New Roman"/>
          <w:color w:val="000000"/>
          <w:sz w:val="24"/>
        </w:rPr>
        <w:t xml:space="preserve">Work is performed under typical office setting; work environment is moderately noisy. Some work is conducted in the field with exposure to various weather conditions; evening and weekend work is required. Evening Meetings: </w:t>
      </w:r>
      <w:r w:rsidR="00897C02">
        <w:rPr>
          <w:rFonts w:eastAsia="Times New Roman"/>
          <w:color w:val="000000"/>
          <w:sz w:val="24"/>
        </w:rPr>
        <w:t>2</w:t>
      </w:r>
      <w:r>
        <w:rPr>
          <w:rFonts w:eastAsia="Times New Roman"/>
          <w:color w:val="000000"/>
          <w:sz w:val="24"/>
        </w:rPr>
        <w:t>-</w:t>
      </w:r>
      <w:r w:rsidR="00897C02">
        <w:rPr>
          <w:rFonts w:eastAsia="Times New Roman"/>
          <w:color w:val="000000"/>
          <w:sz w:val="24"/>
        </w:rPr>
        <w:t>4</w:t>
      </w:r>
      <w:r>
        <w:rPr>
          <w:rFonts w:eastAsia="Times New Roman"/>
          <w:color w:val="000000"/>
          <w:sz w:val="24"/>
        </w:rPr>
        <w:t xml:space="preserve"> per m</w:t>
      </w:r>
      <w:bookmarkStart w:id="0" w:name="_GoBack"/>
      <w:bookmarkEnd w:id="0"/>
      <w:r>
        <w:rPr>
          <w:rFonts w:eastAsia="Times New Roman"/>
          <w:color w:val="000000"/>
          <w:sz w:val="24"/>
        </w:rPr>
        <w:t>onth.</w:t>
      </w:r>
    </w:p>
    <w:p w14:paraId="67AB26CD" w14:textId="77777777" w:rsidR="001F2283" w:rsidRDefault="00E16324" w:rsidP="00BC0EE5">
      <w:pPr>
        <w:numPr>
          <w:ilvl w:val="0"/>
          <w:numId w:val="5"/>
        </w:numPr>
        <w:tabs>
          <w:tab w:val="left" w:pos="360"/>
        </w:tabs>
        <w:spacing w:line="276" w:lineRule="exact"/>
        <w:ind w:right="360"/>
        <w:textAlignment w:val="baseline"/>
        <w:rPr>
          <w:rFonts w:eastAsia="Times New Roman"/>
          <w:color w:val="000000"/>
          <w:sz w:val="24"/>
        </w:rPr>
      </w:pPr>
      <w:r>
        <w:rPr>
          <w:rFonts w:eastAsia="Times New Roman"/>
          <w:color w:val="000000"/>
          <w:sz w:val="24"/>
        </w:rPr>
        <w:t>Operates an automobile. Operates computer, telephone, copier, facsimile machine, and other standard office equipment.</w:t>
      </w:r>
    </w:p>
    <w:p w14:paraId="2BFC6422" w14:textId="77777777" w:rsidR="001F2283" w:rsidRPr="000E119E" w:rsidRDefault="00E16324" w:rsidP="00BC0EE5">
      <w:pPr>
        <w:pStyle w:val="ListParagraph"/>
        <w:numPr>
          <w:ilvl w:val="0"/>
          <w:numId w:val="7"/>
        </w:numPr>
        <w:tabs>
          <w:tab w:val="left" w:pos="360"/>
        </w:tabs>
        <w:spacing w:before="14" w:after="582" w:line="276" w:lineRule="exact"/>
        <w:ind w:right="432"/>
        <w:textAlignment w:val="baseline"/>
        <w:rPr>
          <w:rFonts w:ascii="Segoe UI Symbol" w:eastAsia="Segoe UI Symbol" w:hAnsi="Segoe UI Symbol"/>
          <w:color w:val="000000"/>
          <w:spacing w:val="-1"/>
          <w:sz w:val="20"/>
        </w:rPr>
      </w:pPr>
      <w:r w:rsidRPr="000E119E">
        <w:rPr>
          <w:rFonts w:eastAsia="Times New Roman"/>
          <w:color w:val="000000"/>
          <w:spacing w:val="-1"/>
          <w:sz w:val="24"/>
        </w:rPr>
        <w:t>Makes frequent contact with the general public; municipal, state and federal representatives; elected officials; agencies and regulatory bodies as well as contractors and sub-contractors.</w:t>
      </w:r>
    </w:p>
    <w:p w14:paraId="0C9A4824" w14:textId="77777777" w:rsidR="001F2283" w:rsidRPr="000E119E" w:rsidRDefault="00E16324" w:rsidP="00BC0EE5">
      <w:pPr>
        <w:pStyle w:val="ListParagraph"/>
        <w:numPr>
          <w:ilvl w:val="0"/>
          <w:numId w:val="5"/>
        </w:numPr>
        <w:spacing w:before="376" w:line="279" w:lineRule="exact"/>
        <w:ind w:right="1008"/>
        <w:textAlignment w:val="baseline"/>
        <w:rPr>
          <w:rFonts w:ascii="Segoe UI Symbol" w:eastAsia="Segoe UI Symbol" w:hAnsi="Segoe UI Symbol"/>
          <w:color w:val="000000"/>
          <w:sz w:val="28"/>
        </w:rPr>
      </w:pPr>
      <w:r w:rsidRPr="000E119E">
        <w:rPr>
          <w:rFonts w:eastAsia="Times New Roman"/>
          <w:color w:val="000000"/>
          <w:sz w:val="24"/>
        </w:rPr>
        <w:t>Contacts are in person, by phone, email and in writing and via various group meetings, hearings, and other events.</w:t>
      </w:r>
    </w:p>
    <w:p w14:paraId="15CE541D" w14:textId="77777777" w:rsidR="001F2283" w:rsidRDefault="00E16324" w:rsidP="00BC0EE5">
      <w:pPr>
        <w:numPr>
          <w:ilvl w:val="0"/>
          <w:numId w:val="5"/>
        </w:numPr>
        <w:tabs>
          <w:tab w:val="left" w:pos="360"/>
          <w:tab w:val="left" w:pos="432"/>
        </w:tabs>
        <w:spacing w:line="276" w:lineRule="exact"/>
        <w:ind w:right="1152"/>
        <w:textAlignment w:val="baseline"/>
        <w:rPr>
          <w:rFonts w:eastAsia="Times New Roman"/>
          <w:color w:val="000000"/>
          <w:sz w:val="24"/>
        </w:rPr>
      </w:pPr>
      <w:r>
        <w:rPr>
          <w:rFonts w:eastAsia="Times New Roman"/>
          <w:color w:val="000000"/>
          <w:sz w:val="24"/>
        </w:rPr>
        <w:t>Has access to some confidential and/or sensitive information pertaining to salary and financial data.</w:t>
      </w:r>
    </w:p>
    <w:p w14:paraId="277D9781" w14:textId="77777777" w:rsidR="001F2283" w:rsidRDefault="00E16324" w:rsidP="00BC0EE5">
      <w:pPr>
        <w:numPr>
          <w:ilvl w:val="0"/>
          <w:numId w:val="5"/>
        </w:numPr>
        <w:tabs>
          <w:tab w:val="left" w:pos="360"/>
          <w:tab w:val="left" w:pos="432"/>
        </w:tabs>
        <w:spacing w:line="276" w:lineRule="exact"/>
        <w:ind w:right="1008"/>
        <w:textAlignment w:val="baseline"/>
        <w:rPr>
          <w:rFonts w:eastAsia="Times New Roman"/>
          <w:color w:val="000000"/>
          <w:sz w:val="24"/>
        </w:rPr>
      </w:pPr>
      <w:r>
        <w:rPr>
          <w:rFonts w:eastAsia="Times New Roman"/>
          <w:color w:val="000000"/>
          <w:sz w:val="24"/>
        </w:rPr>
        <w:t>Errors in judgment could result in delays or loss of service, and have legal or financial repercussions.</w:t>
      </w:r>
    </w:p>
    <w:p w14:paraId="182A07D5" w14:textId="77777777" w:rsidR="001F2283" w:rsidRPr="001164B2" w:rsidRDefault="00E16324" w:rsidP="001164B2">
      <w:pPr>
        <w:spacing w:before="480" w:after="10839" w:line="240" w:lineRule="exact"/>
        <w:ind w:left="72"/>
        <w:textAlignment w:val="baseline"/>
        <w:rPr>
          <w:rFonts w:eastAsia="Times New Roman"/>
          <w:i/>
          <w:color w:val="000000"/>
          <w:sz w:val="20"/>
        </w:rPr>
      </w:pPr>
      <w:r>
        <w:rPr>
          <w:rFonts w:eastAsia="Times New Roman"/>
          <w:i/>
          <w:color w:val="000000"/>
          <w:sz w:val="20"/>
        </w:rPr>
        <w:t>This job description does not constitute an employment agreement between the employer and employee and is subject to change by the employer as the needs of the employer and requirements of the job change.</w:t>
      </w:r>
    </w:p>
    <w:sectPr w:rsidR="001F2283" w:rsidRPr="001164B2">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790" w:bottom="264"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F9AF" w14:textId="77777777" w:rsidR="000E119E" w:rsidRDefault="000E119E" w:rsidP="000E119E">
      <w:r>
        <w:separator/>
      </w:r>
    </w:p>
  </w:endnote>
  <w:endnote w:type="continuationSeparator" w:id="0">
    <w:p w14:paraId="6130256F" w14:textId="77777777" w:rsidR="000E119E" w:rsidRDefault="000E119E" w:rsidP="000E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Segoe UI 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464B" w14:textId="77777777" w:rsidR="000940FA" w:rsidRDefault="00094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99A2" w14:textId="36896915" w:rsidR="00BC0EE5" w:rsidRDefault="00BC0EE5">
    <w:pPr>
      <w:pStyle w:val="Footer"/>
    </w:pPr>
    <w:r>
      <w:t xml:space="preserve">Grade 7 </w:t>
    </w:r>
    <w:r>
      <w:tab/>
    </w:r>
    <w:r w:rsidR="000940FA">
      <w:t>February</w:t>
    </w:r>
    <w:r>
      <w:t xml:space="preserve"> 2023</w:t>
    </w:r>
    <w:r>
      <w:tab/>
      <w:t xml:space="preserve">Page </w:t>
    </w:r>
    <w:r>
      <w:fldChar w:fldCharType="begin"/>
    </w:r>
    <w:r>
      <w:instrText xml:space="preserve"> PAGE   \* MERGEFORMAT </w:instrText>
    </w:r>
    <w:r>
      <w:fldChar w:fldCharType="separate"/>
    </w:r>
    <w:r w:rsidR="006C36E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1953" w14:textId="77777777" w:rsidR="000940FA" w:rsidRDefault="0009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97FC" w14:textId="77777777" w:rsidR="000E119E" w:rsidRDefault="000E119E" w:rsidP="000E119E">
      <w:r>
        <w:separator/>
      </w:r>
    </w:p>
  </w:footnote>
  <w:footnote w:type="continuationSeparator" w:id="0">
    <w:p w14:paraId="27D9A218" w14:textId="77777777" w:rsidR="000E119E" w:rsidRDefault="000E119E" w:rsidP="000E1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B6EE" w14:textId="77777777" w:rsidR="000940FA" w:rsidRDefault="00094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E6E6" w14:textId="77777777" w:rsidR="000940FA" w:rsidRDefault="00094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F784" w14:textId="77777777" w:rsidR="000940FA" w:rsidRDefault="00094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51E"/>
    <w:multiLevelType w:val="hybridMultilevel"/>
    <w:tmpl w:val="9F227A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3E2A0D85"/>
    <w:multiLevelType w:val="hybridMultilevel"/>
    <w:tmpl w:val="9BC8B216"/>
    <w:lvl w:ilvl="0" w:tplc="27CACAB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41B2"/>
    <w:multiLevelType w:val="hybridMultilevel"/>
    <w:tmpl w:val="0716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142BC"/>
    <w:multiLevelType w:val="multilevel"/>
    <w:tmpl w:val="F05CADC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B5CFC"/>
    <w:multiLevelType w:val="hybridMultilevel"/>
    <w:tmpl w:val="1474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8542E"/>
    <w:multiLevelType w:val="hybridMultilevel"/>
    <w:tmpl w:val="254AEA54"/>
    <w:lvl w:ilvl="0" w:tplc="B4DE60F6">
      <w:numFmt w:val="bullet"/>
      <w:lvlText w:val=""/>
      <w:lvlJc w:val="left"/>
      <w:pPr>
        <w:ind w:left="720" w:hanging="360"/>
      </w:pPr>
      <w:rPr>
        <w:rFonts w:ascii="Segoe UI Symbol" w:eastAsia="Segoe UI Symbol" w:hAnsi="Segoe UI 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641C"/>
    <w:multiLevelType w:val="hybridMultilevel"/>
    <w:tmpl w:val="C96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83"/>
    <w:rsid w:val="000940FA"/>
    <w:rsid w:val="000E119E"/>
    <w:rsid w:val="000F00CD"/>
    <w:rsid w:val="00113F72"/>
    <w:rsid w:val="001164B2"/>
    <w:rsid w:val="001366A9"/>
    <w:rsid w:val="00137538"/>
    <w:rsid w:val="00177C40"/>
    <w:rsid w:val="001F2283"/>
    <w:rsid w:val="0022618E"/>
    <w:rsid w:val="00231B14"/>
    <w:rsid w:val="002A5642"/>
    <w:rsid w:val="00386A06"/>
    <w:rsid w:val="00520225"/>
    <w:rsid w:val="00526F52"/>
    <w:rsid w:val="00561D17"/>
    <w:rsid w:val="0059217B"/>
    <w:rsid w:val="005B285F"/>
    <w:rsid w:val="00615CBB"/>
    <w:rsid w:val="00631640"/>
    <w:rsid w:val="0063612B"/>
    <w:rsid w:val="00643E23"/>
    <w:rsid w:val="0066398E"/>
    <w:rsid w:val="0067270E"/>
    <w:rsid w:val="006C36E2"/>
    <w:rsid w:val="00722E54"/>
    <w:rsid w:val="00757FA9"/>
    <w:rsid w:val="00782581"/>
    <w:rsid w:val="00784B12"/>
    <w:rsid w:val="007A533A"/>
    <w:rsid w:val="007E2A49"/>
    <w:rsid w:val="00890DC7"/>
    <w:rsid w:val="00897C02"/>
    <w:rsid w:val="008B57CF"/>
    <w:rsid w:val="009254B8"/>
    <w:rsid w:val="00995F45"/>
    <w:rsid w:val="00AD62C1"/>
    <w:rsid w:val="00B756E3"/>
    <w:rsid w:val="00BC0EE5"/>
    <w:rsid w:val="00BD3488"/>
    <w:rsid w:val="00CF7AD5"/>
    <w:rsid w:val="00D24783"/>
    <w:rsid w:val="00D678F3"/>
    <w:rsid w:val="00DB1E5F"/>
    <w:rsid w:val="00DF416F"/>
    <w:rsid w:val="00E16324"/>
    <w:rsid w:val="00E27766"/>
    <w:rsid w:val="00F77AB7"/>
    <w:rsid w:val="00FA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4C06C"/>
  <w15:docId w15:val="{8FA09681-7386-47F5-8C9E-A5DF08C8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19E"/>
    <w:pPr>
      <w:ind w:left="720"/>
      <w:contextualSpacing/>
    </w:pPr>
  </w:style>
  <w:style w:type="paragraph" w:styleId="Header">
    <w:name w:val="header"/>
    <w:basedOn w:val="Normal"/>
    <w:link w:val="HeaderChar"/>
    <w:uiPriority w:val="99"/>
    <w:unhideWhenUsed/>
    <w:rsid w:val="000E119E"/>
    <w:pPr>
      <w:tabs>
        <w:tab w:val="center" w:pos="4680"/>
        <w:tab w:val="right" w:pos="9360"/>
      </w:tabs>
    </w:pPr>
  </w:style>
  <w:style w:type="character" w:customStyle="1" w:styleId="HeaderChar">
    <w:name w:val="Header Char"/>
    <w:basedOn w:val="DefaultParagraphFont"/>
    <w:link w:val="Header"/>
    <w:uiPriority w:val="99"/>
    <w:rsid w:val="000E119E"/>
  </w:style>
  <w:style w:type="paragraph" w:styleId="Footer">
    <w:name w:val="footer"/>
    <w:basedOn w:val="Normal"/>
    <w:link w:val="FooterChar"/>
    <w:uiPriority w:val="99"/>
    <w:unhideWhenUsed/>
    <w:rsid w:val="000E119E"/>
    <w:pPr>
      <w:tabs>
        <w:tab w:val="center" w:pos="4680"/>
        <w:tab w:val="right" w:pos="9360"/>
      </w:tabs>
    </w:pPr>
  </w:style>
  <w:style w:type="character" w:customStyle="1" w:styleId="FooterChar">
    <w:name w:val="Footer Char"/>
    <w:basedOn w:val="DefaultParagraphFont"/>
    <w:link w:val="Footer"/>
    <w:uiPriority w:val="99"/>
    <w:rsid w:val="000E119E"/>
  </w:style>
  <w:style w:type="character" w:styleId="CommentReference">
    <w:name w:val="annotation reference"/>
    <w:basedOn w:val="DefaultParagraphFont"/>
    <w:uiPriority w:val="99"/>
    <w:semiHidden/>
    <w:unhideWhenUsed/>
    <w:rsid w:val="00D24783"/>
    <w:rPr>
      <w:sz w:val="16"/>
      <w:szCs w:val="16"/>
    </w:rPr>
  </w:style>
  <w:style w:type="paragraph" w:styleId="CommentText">
    <w:name w:val="annotation text"/>
    <w:basedOn w:val="Normal"/>
    <w:link w:val="CommentTextChar"/>
    <w:uiPriority w:val="99"/>
    <w:semiHidden/>
    <w:unhideWhenUsed/>
    <w:rsid w:val="00D24783"/>
    <w:rPr>
      <w:sz w:val="20"/>
      <w:szCs w:val="20"/>
    </w:rPr>
  </w:style>
  <w:style w:type="character" w:customStyle="1" w:styleId="CommentTextChar">
    <w:name w:val="Comment Text Char"/>
    <w:basedOn w:val="DefaultParagraphFont"/>
    <w:link w:val="CommentText"/>
    <w:uiPriority w:val="99"/>
    <w:semiHidden/>
    <w:rsid w:val="00D24783"/>
    <w:rPr>
      <w:sz w:val="20"/>
      <w:szCs w:val="20"/>
    </w:rPr>
  </w:style>
  <w:style w:type="paragraph" w:styleId="CommentSubject">
    <w:name w:val="annotation subject"/>
    <w:basedOn w:val="CommentText"/>
    <w:next w:val="CommentText"/>
    <w:link w:val="CommentSubjectChar"/>
    <w:uiPriority w:val="99"/>
    <w:semiHidden/>
    <w:unhideWhenUsed/>
    <w:rsid w:val="00D24783"/>
    <w:rPr>
      <w:b/>
      <w:bCs/>
    </w:rPr>
  </w:style>
  <w:style w:type="character" w:customStyle="1" w:styleId="CommentSubjectChar">
    <w:name w:val="Comment Subject Char"/>
    <w:basedOn w:val="CommentTextChar"/>
    <w:link w:val="CommentSubject"/>
    <w:uiPriority w:val="99"/>
    <w:semiHidden/>
    <w:rsid w:val="00D24783"/>
    <w:rPr>
      <w:b/>
      <w:bCs/>
      <w:sz w:val="20"/>
      <w:szCs w:val="20"/>
    </w:rPr>
  </w:style>
  <w:style w:type="paragraph" w:styleId="BalloonText">
    <w:name w:val="Balloon Text"/>
    <w:basedOn w:val="Normal"/>
    <w:link w:val="BalloonTextChar"/>
    <w:uiPriority w:val="99"/>
    <w:semiHidden/>
    <w:unhideWhenUsed/>
    <w:rsid w:val="00D2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Sloan</dc:creator>
  <cp:lastModifiedBy>Peggy Sloan</cp:lastModifiedBy>
  <cp:revision>6</cp:revision>
  <dcterms:created xsi:type="dcterms:W3CDTF">2023-02-17T18:17:00Z</dcterms:created>
  <dcterms:modified xsi:type="dcterms:W3CDTF">2023-02-17T18:22:00Z</dcterms:modified>
</cp:coreProperties>
</file>